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8B4E" w14:textId="77777777" w:rsidR="00501BF3" w:rsidRDefault="00501BF3">
      <w:pPr>
        <w:pStyle w:val="Corpsdetexte21"/>
        <w:tabs>
          <w:tab w:val="clear" w:pos="2835"/>
        </w:tabs>
        <w:spacing w:before="40"/>
        <w:ind w:left="284" w:right="-110" w:firstLine="0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  <w:t>Luigi PORFIDO</w:t>
      </w:r>
    </w:p>
    <w:p w14:paraId="1733F279" w14:textId="77777777" w:rsidR="00501BF3" w:rsidRPr="000E1C7C" w:rsidRDefault="000E1C7C">
      <w:pPr>
        <w:pStyle w:val="Corpsdetexte21"/>
        <w:tabs>
          <w:tab w:val="clear" w:pos="2835"/>
          <w:tab w:val="left" w:pos="142"/>
          <w:tab w:val="right" w:pos="9180"/>
        </w:tabs>
        <w:spacing w:before="40"/>
        <w:ind w:left="0" w:right="-108" w:firstLine="0"/>
        <w:jc w:val="both"/>
        <w:rPr>
          <w:rStyle w:val="PorfidoLuigi"/>
          <w:rFonts w:ascii="Arial Narrow" w:hAnsi="Arial Narrow"/>
          <w:color w:val="auto"/>
          <w:sz w:val="22"/>
          <w:szCs w:val="22"/>
          <w:lang w:val="it-IT"/>
        </w:rPr>
      </w:pPr>
      <w:r w:rsidRPr="000E1C7C">
        <w:rPr>
          <w:rStyle w:val="PorfidoLuigi"/>
          <w:rFonts w:ascii="Arial Narrow" w:hAnsi="Arial Narrow"/>
          <w:sz w:val="22"/>
          <w:szCs w:val="22"/>
          <w:lang w:val="it-IT"/>
        </w:rPr>
        <w:t xml:space="preserve">Via Umberto Giordano 17 </w:t>
      </w:r>
      <w:r>
        <w:rPr>
          <w:rStyle w:val="PorfidoLuigi"/>
          <w:rFonts w:ascii="Arial Narrow" w:hAnsi="Arial Narrow"/>
          <w:sz w:val="22"/>
          <w:szCs w:val="22"/>
          <w:lang w:val="it-IT"/>
        </w:rPr>
        <w:t xml:space="preserve"> </w:t>
      </w:r>
      <w:r w:rsidRPr="000E1C7C">
        <w:rPr>
          <w:rStyle w:val="PorfidoLuigi"/>
          <w:rFonts w:ascii="Arial Narrow" w:hAnsi="Arial Narrow"/>
          <w:sz w:val="22"/>
          <w:szCs w:val="22"/>
          <w:lang w:val="it-IT"/>
        </w:rPr>
        <w:t xml:space="preserve">   </w:t>
      </w:r>
      <w:r w:rsidR="00501BF3" w:rsidRPr="000E1C7C">
        <w:rPr>
          <w:rStyle w:val="PorfidoLuigi"/>
          <w:rFonts w:ascii="Arial Narrow" w:hAnsi="Arial Narrow"/>
          <w:sz w:val="22"/>
          <w:szCs w:val="22"/>
          <w:lang w:val="it-IT"/>
        </w:rPr>
        <w:t>I - 60019 Senigallia (AN)</w:t>
      </w:r>
      <w:r w:rsidRPr="000E1C7C">
        <w:rPr>
          <w:rStyle w:val="PorfidoLuigi"/>
          <w:rFonts w:ascii="Arial Narrow" w:hAnsi="Arial Narrow"/>
          <w:sz w:val="22"/>
          <w:szCs w:val="22"/>
          <w:lang w:val="it-IT"/>
        </w:rPr>
        <w:t xml:space="preserve">     </w:t>
      </w:r>
      <w:r w:rsidR="00501BF3" w:rsidRPr="000E1C7C">
        <w:rPr>
          <w:rStyle w:val="PorfidoLuigi"/>
          <w:rFonts w:ascii="Arial Narrow" w:hAnsi="Arial Narrow"/>
          <w:color w:val="auto"/>
          <w:sz w:val="22"/>
          <w:szCs w:val="22"/>
          <w:lang w:val="it-IT"/>
        </w:rPr>
        <w:t>Tel. +</w:t>
      </w:r>
      <w:r w:rsidRPr="000E1C7C">
        <w:rPr>
          <w:rStyle w:val="PorfidoLuigi"/>
          <w:rFonts w:ascii="Arial Narrow" w:hAnsi="Arial Narrow"/>
          <w:color w:val="auto"/>
          <w:sz w:val="22"/>
          <w:szCs w:val="22"/>
          <w:lang w:val="it-IT"/>
        </w:rPr>
        <w:t xml:space="preserve">39.071.460 87 88  </w:t>
      </w:r>
      <w:r>
        <w:rPr>
          <w:rStyle w:val="PorfidoLuigi"/>
          <w:rFonts w:ascii="Arial Narrow" w:hAnsi="Arial Narrow"/>
          <w:color w:val="auto"/>
          <w:sz w:val="22"/>
          <w:szCs w:val="22"/>
          <w:lang w:val="it-IT"/>
        </w:rPr>
        <w:t xml:space="preserve">  </w:t>
      </w:r>
      <w:r w:rsidRPr="000E1C7C">
        <w:rPr>
          <w:rStyle w:val="PorfidoLuigi"/>
          <w:rFonts w:ascii="Arial Narrow" w:hAnsi="Arial Narrow"/>
          <w:color w:val="auto"/>
          <w:sz w:val="22"/>
          <w:szCs w:val="22"/>
          <w:lang w:val="it-IT"/>
        </w:rPr>
        <w:t xml:space="preserve"> </w:t>
      </w:r>
      <w:r w:rsidR="00501BF3" w:rsidRPr="000E1C7C">
        <w:rPr>
          <w:rStyle w:val="PorfidoLuigi"/>
          <w:rFonts w:ascii="Arial Narrow" w:hAnsi="Arial Narrow"/>
          <w:color w:val="auto"/>
          <w:sz w:val="22"/>
          <w:szCs w:val="22"/>
          <w:lang w:val="it-IT"/>
        </w:rPr>
        <w:t xml:space="preserve">E-mail  </w:t>
      </w:r>
      <w:hyperlink r:id="rId7" w:history="1">
        <w:r w:rsidR="00501BF3" w:rsidRPr="000E1C7C">
          <w:rPr>
            <w:rStyle w:val="Lienhypertexte"/>
            <w:rFonts w:ascii="Arial Narrow" w:hAnsi="Arial Narrow"/>
            <w:color w:val="auto"/>
            <w:sz w:val="22"/>
            <w:szCs w:val="22"/>
            <w:u w:val="none"/>
            <w:lang w:val="it-IT"/>
          </w:rPr>
          <w:t>luigi.porfido@bluewin.ch</w:t>
        </w:r>
      </w:hyperlink>
    </w:p>
    <w:p w14:paraId="3EE9DC35" w14:textId="77777777" w:rsidR="00501BF3" w:rsidRDefault="00501BF3">
      <w:pPr>
        <w:pBdr>
          <w:bottom w:val="single" w:sz="12" w:space="1" w:color="008080"/>
        </w:pBdr>
        <w:ind w:right="-110"/>
        <w:jc w:val="center"/>
        <w:rPr>
          <w:color w:val="FFFFFF"/>
          <w:sz w:val="8"/>
          <w:lang w:val="it-IT"/>
        </w:rPr>
      </w:pPr>
    </w:p>
    <w:p w14:paraId="2CB1A556" w14:textId="77777777" w:rsidR="00501BF3" w:rsidRDefault="00501BF3">
      <w:pPr>
        <w:rPr>
          <w:lang w:val="it-IT"/>
        </w:rPr>
      </w:pPr>
    </w:p>
    <w:p w14:paraId="3620A40B" w14:textId="77777777" w:rsidR="00501BF3" w:rsidRPr="005D154D" w:rsidRDefault="005D154D" w:rsidP="005D154D">
      <w:pPr>
        <w:pStyle w:val="Corpsdetexte3"/>
        <w:rPr>
          <w:rFonts w:cs="Arial"/>
          <w:szCs w:val="24"/>
        </w:rPr>
      </w:pPr>
      <w:r w:rsidRPr="005D154D">
        <w:rPr>
          <w:b/>
          <w:bCs/>
          <w:i/>
          <w:iCs/>
          <w:kern w:val="0"/>
          <w:sz w:val="26"/>
        </w:rPr>
        <w:t>SUMMARY :</w:t>
      </w:r>
      <w:r>
        <w:t xml:space="preserve"> </w:t>
      </w:r>
      <w:r w:rsidR="00501BF3" w:rsidRPr="005D154D">
        <w:rPr>
          <w:rFonts w:cs="Arial"/>
          <w:szCs w:val="24"/>
        </w:rPr>
        <w:t>Manager con una solida esperienza di gestione Logistica e del Controllo di Gestione, ha un’eccezionale abilità ad ottimizzare processi e procedure, il controllo dei costi di produzione ed operativi assicurando sia una maggiore competitività che l’orientazione al cliente dei collaboratori e dell’organizzazione.</w:t>
      </w:r>
    </w:p>
    <w:p w14:paraId="1D41FEA2" w14:textId="77777777" w:rsidR="00501BF3" w:rsidRDefault="00501BF3" w:rsidP="005D154D">
      <w:pPr>
        <w:pStyle w:val="Corpsdetexte3"/>
        <w:rPr>
          <w:rFonts w:cs="Arial"/>
          <w:szCs w:val="24"/>
        </w:rPr>
      </w:pPr>
      <w:r w:rsidRPr="005D154D">
        <w:rPr>
          <w:rFonts w:cs="Arial"/>
          <w:szCs w:val="24"/>
        </w:rPr>
        <w:t>Esperienza concreta nelle fasi di crescita, di  ristrutturazione aziendali e nello start-up di società in contesti multiculturali.</w:t>
      </w:r>
    </w:p>
    <w:p w14:paraId="07D24F04" w14:textId="77777777" w:rsidR="005D154D" w:rsidRPr="005D154D" w:rsidRDefault="005D154D" w:rsidP="005D154D">
      <w:pPr>
        <w:pStyle w:val="Corpsdetexte3"/>
        <w:rPr>
          <w:rFonts w:cs="Arial"/>
          <w:szCs w:val="24"/>
        </w:rPr>
      </w:pPr>
      <w:r>
        <w:rPr>
          <w:rFonts w:cs="Arial"/>
          <w:szCs w:val="24"/>
        </w:rPr>
        <w:t xml:space="preserve">Condotte con successo in campo internazionale e nazionale: </w:t>
      </w:r>
      <w:r w:rsidRPr="005D154D">
        <w:rPr>
          <w:rFonts w:cs="Arial"/>
          <w:szCs w:val="24"/>
        </w:rPr>
        <w:t xml:space="preserve"> Due diligence</w:t>
      </w:r>
      <w:r>
        <w:rPr>
          <w:rFonts w:cs="Arial"/>
          <w:szCs w:val="24"/>
        </w:rPr>
        <w:t xml:space="preserve">, </w:t>
      </w:r>
      <w:r w:rsidRPr="005D154D">
        <w:rPr>
          <w:rFonts w:cs="Arial"/>
          <w:szCs w:val="24"/>
        </w:rPr>
        <w:t>Audit activities (</w:t>
      </w:r>
      <w:r>
        <w:rPr>
          <w:rFonts w:cs="Arial"/>
          <w:szCs w:val="24"/>
        </w:rPr>
        <w:t>es</w:t>
      </w:r>
      <w:r w:rsidRPr="005D154D">
        <w:rPr>
          <w:rFonts w:cs="Arial"/>
          <w:szCs w:val="24"/>
        </w:rPr>
        <w:t>. operational; support to internal/external auditors, pre-audit</w:t>
      </w:r>
      <w:r>
        <w:rPr>
          <w:rFonts w:cs="Arial"/>
          <w:szCs w:val="24"/>
        </w:rPr>
        <w:t xml:space="preserve">), </w:t>
      </w:r>
      <w:r w:rsidRPr="005D154D">
        <w:rPr>
          <w:rFonts w:cs="Arial"/>
          <w:szCs w:val="24"/>
        </w:rPr>
        <w:t xml:space="preserve">Investigations (e.g. frauds identification and elimination) </w:t>
      </w:r>
    </w:p>
    <w:p w14:paraId="2A2E0ED7" w14:textId="77777777" w:rsidR="00501BF3" w:rsidRDefault="00501BF3">
      <w:pPr>
        <w:pStyle w:val="Corpsdetexte3"/>
        <w:rPr>
          <w:rFonts w:cs="Arial"/>
          <w:szCs w:val="24"/>
        </w:rPr>
      </w:pPr>
      <w:r>
        <w:rPr>
          <w:rFonts w:cs="Arial"/>
          <w:szCs w:val="24"/>
        </w:rPr>
        <w:t xml:space="preserve">Semplice nel suo modo di comunicare. Spirito critico e informale sa valorizzare i punti di forza dei propri collaboratori. </w:t>
      </w:r>
    </w:p>
    <w:p w14:paraId="43FC2566" w14:textId="77777777" w:rsidR="00501BF3" w:rsidRDefault="00501BF3">
      <w:pPr>
        <w:pStyle w:val="Corpsdetexte3"/>
        <w:rPr>
          <w:rFonts w:cs="Arial"/>
          <w:szCs w:val="24"/>
        </w:rPr>
      </w:pPr>
      <w:r>
        <w:rPr>
          <w:rFonts w:cs="Arial"/>
          <w:szCs w:val="24"/>
        </w:rPr>
        <w:t>A suo agio in contesti multiculturali.</w:t>
      </w:r>
    </w:p>
    <w:p w14:paraId="3B3384FC" w14:textId="77777777" w:rsidR="005D154D" w:rsidRPr="00D12AC9" w:rsidRDefault="005D154D" w:rsidP="005D154D">
      <w:pPr>
        <w:pStyle w:val="Default"/>
        <w:rPr>
          <w:sz w:val="12"/>
          <w:szCs w:val="12"/>
          <w:lang w:val="it-IT"/>
        </w:rPr>
      </w:pPr>
    </w:p>
    <w:p w14:paraId="42818399" w14:textId="77777777" w:rsidR="005D154D" w:rsidRDefault="005D154D" w:rsidP="005D154D">
      <w:pPr>
        <w:pStyle w:val="Corpsdetexte3"/>
        <w:rPr>
          <w:rFonts w:cs="Arial"/>
          <w:szCs w:val="24"/>
        </w:rPr>
      </w:pPr>
      <w:r>
        <w:t xml:space="preserve"> </w:t>
      </w:r>
      <w:r w:rsidRPr="005D154D">
        <w:rPr>
          <w:b/>
          <w:bCs/>
          <w:i/>
          <w:iCs/>
          <w:kern w:val="0"/>
          <w:sz w:val="26"/>
        </w:rPr>
        <w:t>DATORI LAVORO PRINCIPALI:</w:t>
      </w:r>
      <w:r>
        <w:rPr>
          <w:b/>
          <w:bCs/>
          <w:i/>
          <w:iCs/>
          <w:sz w:val="22"/>
          <w:szCs w:val="22"/>
        </w:rPr>
        <w:t xml:space="preserve"> </w:t>
      </w:r>
      <w:r w:rsidRPr="005D154D">
        <w:rPr>
          <w:rFonts w:cs="Arial"/>
          <w:szCs w:val="24"/>
        </w:rPr>
        <w:t>ASSICURAZIONI GENERALI, FIAT, EATON, BSN/DANONE, MERCEDES-BENZ, PALOMA PICASSO, DE GRISOGONO, CLOROX, BULOVA, FINDEL/YUKOS.</w:t>
      </w:r>
    </w:p>
    <w:p w14:paraId="7DA26C6E" w14:textId="77777777" w:rsidR="00501BF3" w:rsidRDefault="00501BF3" w:rsidP="005D154D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left" w:pos="2124"/>
          <w:tab w:val="left" w:pos="2832"/>
          <w:tab w:val="left" w:pos="3540"/>
          <w:tab w:val="left" w:pos="4044"/>
        </w:tabs>
        <w:spacing w:before="60" w:after="60"/>
        <w:ind w:right="238"/>
        <w:rPr>
          <w:rFonts w:ascii="Arial Narrow" w:hAnsi="Arial Narrow"/>
          <w:color w:val="000000"/>
          <w:sz w:val="20"/>
          <w:lang w:val="it-IT"/>
        </w:rPr>
      </w:pPr>
      <w:r>
        <w:rPr>
          <w:rFonts w:ascii="Arial Narrow" w:hAnsi="Arial Narrow"/>
          <w:b/>
          <w:bCs/>
          <w:i/>
          <w:iCs/>
          <w:sz w:val="26"/>
          <w:lang w:val="it-IT"/>
        </w:rPr>
        <w:t>LINGUE</w:t>
      </w:r>
      <w:r>
        <w:rPr>
          <w:rFonts w:ascii="Arial Narrow" w:hAnsi="Arial Narrow"/>
          <w:b/>
          <w:i/>
          <w:sz w:val="28"/>
          <w:lang w:val="it-IT"/>
        </w:rPr>
        <w:tab/>
      </w:r>
      <w:r>
        <w:rPr>
          <w:rFonts w:ascii="Arial Narrow" w:hAnsi="Arial Narrow"/>
          <w:b/>
          <w:color w:val="000000"/>
          <w:sz w:val="20"/>
          <w:lang w:val="it-IT"/>
        </w:rPr>
        <w:t>Inglese</w:t>
      </w:r>
      <w:r>
        <w:rPr>
          <w:rFonts w:ascii="Arial Narrow" w:hAnsi="Arial Narrow"/>
          <w:color w:val="000000"/>
          <w:sz w:val="20"/>
          <w:lang w:val="it-IT"/>
        </w:rPr>
        <w:t xml:space="preserve"> e </w:t>
      </w:r>
      <w:r>
        <w:rPr>
          <w:rFonts w:ascii="Arial Narrow" w:hAnsi="Arial Narrow"/>
          <w:b/>
          <w:color w:val="000000"/>
          <w:sz w:val="20"/>
          <w:lang w:val="it-IT"/>
        </w:rPr>
        <w:t>Francese</w:t>
      </w:r>
      <w:r>
        <w:rPr>
          <w:rFonts w:ascii="Arial Narrow" w:hAnsi="Arial Narrow"/>
          <w:color w:val="000000"/>
          <w:sz w:val="20"/>
          <w:lang w:val="it-IT"/>
        </w:rPr>
        <w:t xml:space="preserve"> fluenti.</w:t>
      </w:r>
    </w:p>
    <w:p w14:paraId="5B26AEB9" w14:textId="77777777" w:rsidR="00501BF3" w:rsidRDefault="00501BF3">
      <w:pPr>
        <w:pStyle w:val="Corpsdetexte21"/>
        <w:tabs>
          <w:tab w:val="clear" w:pos="2835"/>
          <w:tab w:val="right" w:pos="9072"/>
        </w:tabs>
        <w:spacing w:before="120" w:after="60"/>
        <w:ind w:left="0" w:right="-108" w:firstLine="0"/>
        <w:jc w:val="both"/>
        <w:rPr>
          <w:rFonts w:ascii="Arial Narrow" w:hAnsi="Arial Narrow"/>
          <w:b/>
          <w:bCs/>
          <w:i/>
          <w:iCs/>
          <w:sz w:val="26"/>
          <w:lang w:val="it-IT"/>
        </w:rPr>
      </w:pPr>
      <w:r>
        <w:rPr>
          <w:rFonts w:ascii="Arial Narrow" w:hAnsi="Arial Narrow"/>
          <w:b/>
          <w:bCs/>
          <w:i/>
          <w:iCs/>
          <w:sz w:val="26"/>
          <w:lang w:val="it-IT"/>
        </w:rPr>
        <w:t>RESPONSABILITÀ, RISULTATI e COMPETENZE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500"/>
      </w:tblGrid>
      <w:tr w:rsidR="00501BF3" w:rsidRPr="00824A2F" w14:paraId="6F2494C3" w14:textId="77777777">
        <w:trPr>
          <w:trHeight w:val="3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54C" w14:textId="77777777" w:rsidR="00501BF3" w:rsidRDefault="00501BF3">
            <w:pPr>
              <w:spacing w:before="80" w:after="40"/>
              <w:jc w:val="center"/>
              <w:rPr>
                <w:rFonts w:ascii="Arial Narrow" w:hAnsi="Arial Narrow"/>
                <w:b/>
                <w:sz w:val="16"/>
                <w:szCs w:val="18"/>
                <w:lang w:val="it-IT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  <w:lang w:val="it-IT"/>
              </w:rPr>
              <w:t xml:space="preserve">MANAGEMENT in  LOGISTICA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97F" w14:textId="77777777" w:rsidR="00501BF3" w:rsidRDefault="00501BF3">
            <w:pPr>
              <w:spacing w:before="80" w:after="40"/>
              <w:jc w:val="center"/>
              <w:rPr>
                <w:rFonts w:ascii="Arial Narrow" w:hAnsi="Arial Narrow"/>
                <w:b/>
                <w:sz w:val="16"/>
                <w:szCs w:val="18"/>
                <w:lang w:val="it-IT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  <w:lang w:val="it-IT"/>
              </w:rPr>
              <w:t>MANAGEMENT in AMMINISTRAZIONE e CONTROLLO</w:t>
            </w:r>
          </w:p>
        </w:tc>
      </w:tr>
      <w:tr w:rsidR="00501BF3" w14:paraId="3F4B6D56" w14:textId="7777777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EC5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Riorganizzate le funzioni Logistica in vari settori industriali.</w:t>
            </w:r>
          </w:p>
          <w:p w14:paraId="6A4E14FD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Introdotti 4 moduli logistica di ERP, che hanno permesso di migliorare i processi di pianificazione e amministrativi. </w:t>
            </w:r>
          </w:p>
          <w:p w14:paraId="50881D8D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Ridotte le giacenze MP/PF (introduzione JIT - Paloma Picasso, revisione approvvigionamenti dei ricambi ad alta e bassa rotazione - Eaton).</w:t>
            </w:r>
          </w:p>
          <w:p w14:paraId="10E29CCB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Organizzazione dei canali di distribuzione nell’area EMEA ed in Estremo Oriente.</w:t>
            </w:r>
          </w:p>
          <w:p w14:paraId="60A5C0CE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Supervisione della Produzione esterna. Oltre 30 fabbricanti Paloma Picasso.</w:t>
            </w:r>
          </w:p>
          <w:p w14:paraId="51E28D5B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Responsabile Acquisti (Eaton, Paloma Picasso), Supervisione degli Acquisti Strategici (Panzani Ponte Liebig).</w:t>
            </w:r>
          </w:p>
          <w:p w14:paraId="7B55B2D2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Direttore Logistica ad interim per i 6 stabilimenti italiani della Panzani Ponte Liebig.</w:t>
            </w:r>
          </w:p>
          <w:p w14:paraId="21BA2F88" w14:textId="77777777" w:rsidR="00CA55DF" w:rsidRDefault="00CA55DF" w:rsidP="00CA55DF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Migliorato al 100% il Servizio Clienti EATON.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704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Responsabile Contabilità, Consolidazione e Budget a livello europeo in società incluse in Fortune 500.</w:t>
            </w:r>
          </w:p>
          <w:p w14:paraId="625180A6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Condotte 63 revisioni finanziarie ed operative e due diligence (43 in Italia).</w:t>
            </w:r>
          </w:p>
          <w:p w14:paraId="6BC1453B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Identificate ed eliminate le lacune di controllo interno e dei sistemi informatici (es. Russia 2004).</w:t>
            </w:r>
          </w:p>
          <w:p w14:paraId="7089DBF8" w14:textId="2AD95E52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Implementati 7 Management Information Systems.</w:t>
            </w:r>
          </w:p>
          <w:p w14:paraId="73C8BCE4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Responsabile dell’analisi dei costi nella creazione di una joint-venture internazionale.</w:t>
            </w:r>
          </w:p>
          <w:p w14:paraId="77036425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Partecipazione attiva nei processi di ristrutturazione e fusione su scala internazionale.</w:t>
            </w:r>
          </w:p>
          <w:p w14:paraId="5825E03E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Realizzate 5 start-ups di società (una in Italia).</w:t>
            </w:r>
          </w:p>
          <w:p w14:paraId="40188DA7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Assunzione di collaboratori e direzione di gruppi multiculturali e multilingue.</w:t>
            </w:r>
          </w:p>
          <w:p w14:paraId="08FF256D" w14:textId="77777777" w:rsidR="00501BF3" w:rsidRDefault="00501BF3">
            <w:pPr>
              <w:pStyle w:val="Corpsdetexte"/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left="252" w:hanging="1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Negoziazione con i fornitori delle reclamazioni ricevute dai clienti. Recuperati USD 450.000  (Paloma Picasso).</w:t>
            </w:r>
          </w:p>
        </w:tc>
      </w:tr>
    </w:tbl>
    <w:p w14:paraId="4BAE528F" w14:textId="77777777" w:rsidR="00501BF3" w:rsidRDefault="00501BF3">
      <w:pPr>
        <w:pStyle w:val="Corpsdetexte21"/>
        <w:tabs>
          <w:tab w:val="clear" w:pos="2835"/>
          <w:tab w:val="right" w:pos="9072"/>
        </w:tabs>
        <w:spacing w:before="120" w:after="60"/>
        <w:ind w:left="0" w:right="-108" w:firstLine="0"/>
        <w:jc w:val="both"/>
        <w:rPr>
          <w:rFonts w:ascii="Arial Narrow" w:hAnsi="Arial Narrow"/>
          <w:b/>
          <w:bCs/>
          <w:i/>
          <w:iCs/>
          <w:sz w:val="26"/>
          <w:lang w:val="it-IT"/>
        </w:rPr>
      </w:pPr>
      <w:r>
        <w:rPr>
          <w:rFonts w:ascii="Arial Narrow" w:hAnsi="Arial Narrow"/>
          <w:b/>
          <w:bCs/>
          <w:i/>
          <w:iCs/>
          <w:sz w:val="26"/>
          <w:lang w:val="it-IT"/>
        </w:rPr>
        <w:t>PERCORSO PROFESSIONALE</w:t>
      </w:r>
    </w:p>
    <w:p w14:paraId="1FAC4E4B" w14:textId="5AC53867" w:rsidR="00D12AC9" w:rsidRPr="00D12AC9" w:rsidRDefault="00D12AC9" w:rsidP="00320432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 w:rsidRPr="00D12AC9">
        <w:rPr>
          <w:rFonts w:ascii="Arial Narrow" w:hAnsi="Arial Narrow" w:cs="Arial"/>
          <w:b/>
          <w:sz w:val="20"/>
          <w:szCs w:val="20"/>
          <w:lang w:val="it-IT"/>
        </w:rPr>
        <w:t>2011 – 2014</w:t>
      </w:r>
      <w:r w:rsidRPr="00D12AC9">
        <w:rPr>
          <w:rFonts w:ascii="Arial Narrow" w:hAnsi="Arial Narrow" w:cs="Arial"/>
          <w:b/>
          <w:sz w:val="20"/>
          <w:szCs w:val="20"/>
          <w:lang w:val="it-IT"/>
        </w:rPr>
        <w:tab/>
        <w:t>IMPIEGATO A 70% - Per sostituzione R</w:t>
      </w:r>
      <w:r>
        <w:rPr>
          <w:rFonts w:ascii="Arial Narrow" w:hAnsi="Arial Narrow" w:cs="Arial"/>
          <w:b/>
          <w:sz w:val="20"/>
          <w:szCs w:val="20"/>
          <w:lang w:val="it-IT"/>
        </w:rPr>
        <w:t>esponsabile Amministrativo</w:t>
      </w:r>
    </w:p>
    <w:p w14:paraId="50E535CF" w14:textId="45939064" w:rsidR="00D12AC9" w:rsidRDefault="00D12AC9" w:rsidP="00D12AC9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 w:cs="Arial"/>
          <w:bCs/>
          <w:sz w:val="20"/>
          <w:lang w:val="it-IT"/>
        </w:rPr>
      </w:pPr>
      <w:r w:rsidRPr="00D12AC9">
        <w:rPr>
          <w:rFonts w:ascii="Arial Narrow" w:hAnsi="Arial Narrow" w:cs="Arial"/>
          <w:bCs/>
          <w:sz w:val="20"/>
          <w:lang w:val="it-IT"/>
        </w:rPr>
        <w:tab/>
        <w:t xml:space="preserve">CIS Centro Integrazione Sociale. Fribourg </w:t>
      </w:r>
      <w:r>
        <w:rPr>
          <w:rFonts w:ascii="Arial Narrow" w:hAnsi="Arial Narrow" w:cs="Arial"/>
          <w:bCs/>
          <w:sz w:val="20"/>
          <w:lang w:val="it-IT"/>
        </w:rPr>
        <w:t>–</w:t>
      </w:r>
      <w:r w:rsidRPr="00D12AC9">
        <w:rPr>
          <w:rFonts w:ascii="Arial Narrow" w:hAnsi="Arial Narrow" w:cs="Arial"/>
          <w:bCs/>
          <w:sz w:val="20"/>
          <w:lang w:val="it-IT"/>
        </w:rPr>
        <w:t xml:space="preserve"> SVIZZERA</w:t>
      </w:r>
      <w:r w:rsidR="00A500F9">
        <w:rPr>
          <w:rFonts w:ascii="Arial Narrow" w:hAnsi="Arial Narrow" w:cs="Arial"/>
          <w:bCs/>
          <w:sz w:val="20"/>
          <w:lang w:val="it-IT"/>
        </w:rPr>
        <w:t>.</w:t>
      </w:r>
    </w:p>
    <w:p w14:paraId="4C720ABC" w14:textId="49781D53" w:rsidR="0097193C" w:rsidRPr="00883D05" w:rsidRDefault="0097193C" w:rsidP="00320432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883D05">
        <w:rPr>
          <w:rFonts w:ascii="Arial Narrow" w:hAnsi="Arial Narrow" w:cs="Arial"/>
          <w:b/>
          <w:sz w:val="20"/>
          <w:szCs w:val="20"/>
          <w:lang w:val="en-GB"/>
        </w:rPr>
        <w:t>2010</w:t>
      </w:r>
      <w:r w:rsidRPr="00883D05">
        <w:rPr>
          <w:rFonts w:ascii="Arial Narrow" w:hAnsi="Arial Narrow" w:cs="Arial"/>
          <w:b/>
          <w:sz w:val="20"/>
          <w:szCs w:val="20"/>
          <w:lang w:val="en-GB"/>
        </w:rPr>
        <w:tab/>
        <w:t>WEST AFRICA CONTROLLER.</w:t>
      </w:r>
    </w:p>
    <w:p w14:paraId="6ED448DA" w14:textId="412FAD2B" w:rsidR="0097193C" w:rsidRPr="00883D05" w:rsidRDefault="0097193C" w:rsidP="0097193C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 w:cs="Arial"/>
          <w:bCs/>
          <w:sz w:val="20"/>
          <w:lang w:val="it-IT"/>
        </w:rPr>
      </w:pPr>
      <w:r w:rsidRPr="00883D05">
        <w:rPr>
          <w:rFonts w:ascii="Arial Narrow" w:hAnsi="Arial Narrow" w:cs="Arial"/>
          <w:b/>
          <w:sz w:val="20"/>
          <w:lang w:val="en-GB"/>
        </w:rPr>
        <w:tab/>
      </w:r>
      <w:r w:rsidRPr="0097193C">
        <w:rPr>
          <w:rFonts w:ascii="Arial Narrow" w:hAnsi="Arial Narrow" w:cs="Arial"/>
          <w:bCs/>
          <w:sz w:val="20"/>
          <w:lang w:val="en-GB"/>
        </w:rPr>
        <w:t xml:space="preserve">ONSTREAM OILFIELD SERVICES SA. </w:t>
      </w:r>
      <w:r w:rsidRPr="00883D05">
        <w:rPr>
          <w:rFonts w:ascii="Arial Narrow" w:hAnsi="Arial Narrow" w:cs="Arial"/>
          <w:bCs/>
          <w:sz w:val="20"/>
          <w:lang w:val="it-IT"/>
        </w:rPr>
        <w:t>Fribourg – SVIZZERA.</w:t>
      </w:r>
    </w:p>
    <w:p w14:paraId="5D131420" w14:textId="4674E23C" w:rsidR="00EB157B" w:rsidRDefault="00EB157B" w:rsidP="0097193C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 w:cs="Arial"/>
          <w:bCs/>
          <w:sz w:val="20"/>
          <w:lang w:val="it-IT"/>
        </w:rPr>
      </w:pPr>
      <w:r w:rsidRPr="00883D05">
        <w:rPr>
          <w:rFonts w:ascii="Arial Narrow" w:hAnsi="Arial Narrow" w:cs="Arial"/>
          <w:bCs/>
          <w:sz w:val="20"/>
          <w:lang w:val="it-IT"/>
        </w:rPr>
        <w:tab/>
      </w:r>
      <w:r w:rsidRPr="00EB157B">
        <w:rPr>
          <w:rFonts w:ascii="Arial Narrow" w:hAnsi="Arial Narrow" w:cs="Arial"/>
          <w:bCs/>
          <w:sz w:val="20"/>
          <w:lang w:val="it-IT"/>
        </w:rPr>
        <w:t xml:space="preserve">Gruppo internazionale </w:t>
      </w:r>
      <w:r>
        <w:rPr>
          <w:rFonts w:ascii="Arial Narrow" w:hAnsi="Arial Narrow" w:cs="Arial"/>
          <w:bCs/>
          <w:sz w:val="20"/>
          <w:lang w:val="it-IT"/>
        </w:rPr>
        <w:t xml:space="preserve">partner </w:t>
      </w:r>
      <w:r w:rsidRPr="00EB157B">
        <w:rPr>
          <w:rFonts w:ascii="Arial Narrow" w:hAnsi="Arial Narrow" w:cs="Arial"/>
          <w:bCs/>
          <w:sz w:val="20"/>
          <w:lang w:val="it-IT"/>
        </w:rPr>
        <w:t>operativ</w:t>
      </w:r>
      <w:r>
        <w:rPr>
          <w:rFonts w:ascii="Arial Narrow" w:hAnsi="Arial Narrow" w:cs="Arial"/>
          <w:bCs/>
          <w:sz w:val="20"/>
          <w:lang w:val="it-IT"/>
        </w:rPr>
        <w:t>o principalmente nei settori Petrolifero e Gas.</w:t>
      </w:r>
    </w:p>
    <w:p w14:paraId="22D925A4" w14:textId="76B30274" w:rsidR="000227CB" w:rsidRDefault="000227CB" w:rsidP="00320432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 w:rsidRPr="000227CB">
        <w:rPr>
          <w:rFonts w:ascii="Arial Narrow" w:hAnsi="Arial Narrow" w:cs="Arial"/>
          <w:b/>
          <w:sz w:val="20"/>
          <w:szCs w:val="20"/>
          <w:lang w:val="it-IT"/>
        </w:rPr>
        <w:t>2007 – 2009</w:t>
      </w:r>
      <w:r w:rsidRPr="000227CB">
        <w:rPr>
          <w:rFonts w:ascii="Arial Narrow" w:hAnsi="Arial Narrow" w:cs="Arial"/>
          <w:b/>
          <w:sz w:val="20"/>
          <w:szCs w:val="20"/>
          <w:lang w:val="it-IT"/>
        </w:rPr>
        <w:tab/>
        <w:t>RESPONSABILE COMMERCIALE SVIZZERA, ITALIA, F</w:t>
      </w:r>
      <w:r>
        <w:rPr>
          <w:rFonts w:ascii="Arial Narrow" w:hAnsi="Arial Narrow" w:cs="Arial"/>
          <w:b/>
          <w:sz w:val="20"/>
          <w:szCs w:val="20"/>
          <w:lang w:val="it-IT"/>
        </w:rPr>
        <w:t>RANCIA</w:t>
      </w:r>
    </w:p>
    <w:p w14:paraId="71E9AA46" w14:textId="77ECE249" w:rsidR="000227CB" w:rsidRPr="00883D05" w:rsidRDefault="00A500F9" w:rsidP="00C06542">
      <w:pPr>
        <w:tabs>
          <w:tab w:val="left" w:pos="180"/>
          <w:tab w:val="left" w:pos="1800"/>
        </w:tabs>
        <w:ind w:left="1418" w:right="238" w:hanging="1418"/>
        <w:jc w:val="both"/>
        <w:rPr>
          <w:rFonts w:ascii="Arial Narrow" w:hAnsi="Arial Narrow" w:cs="Arial"/>
          <w:bCs/>
          <w:sz w:val="20"/>
          <w:szCs w:val="20"/>
          <w:lang w:val="en-GB"/>
        </w:rPr>
      </w:pPr>
      <w:r>
        <w:rPr>
          <w:rFonts w:ascii="Arial Narrow" w:hAnsi="Arial Narrow" w:cs="Arial"/>
          <w:b/>
          <w:sz w:val="20"/>
          <w:szCs w:val="20"/>
          <w:lang w:val="it-IT"/>
        </w:rPr>
        <w:tab/>
      </w:r>
      <w:r>
        <w:rPr>
          <w:rFonts w:ascii="Arial Narrow" w:hAnsi="Arial Narrow" w:cs="Arial"/>
          <w:b/>
          <w:sz w:val="20"/>
          <w:szCs w:val="20"/>
          <w:lang w:val="it-IT"/>
        </w:rPr>
        <w:tab/>
      </w:r>
      <w:r w:rsidRPr="00883D05">
        <w:rPr>
          <w:rFonts w:ascii="Arial Narrow" w:hAnsi="Arial Narrow" w:cs="Arial"/>
          <w:bCs/>
          <w:sz w:val="20"/>
          <w:szCs w:val="20"/>
          <w:lang w:val="it-IT"/>
        </w:rPr>
        <w:t xml:space="preserve">RUIDA ELECTRONICS SA. </w:t>
      </w:r>
      <w:r>
        <w:rPr>
          <w:rFonts w:ascii="Arial Narrow" w:hAnsi="Arial Narrow" w:cs="Arial"/>
          <w:bCs/>
          <w:sz w:val="20"/>
          <w:szCs w:val="20"/>
          <w:lang w:val="en-GB"/>
        </w:rPr>
        <w:t xml:space="preserve">Châtel-St-Denis – SVIZZERA. </w:t>
      </w:r>
      <w:r w:rsidRPr="00883D05">
        <w:rPr>
          <w:rFonts w:ascii="Arial Narrow" w:hAnsi="Arial Narrow" w:cs="Arial"/>
          <w:bCs/>
          <w:sz w:val="20"/>
          <w:szCs w:val="20"/>
          <w:lang w:val="en-GB"/>
        </w:rPr>
        <w:t>Gruppo Ruida Technology (Shenzhen) Co.</w:t>
      </w:r>
    </w:p>
    <w:p w14:paraId="6E616B2E" w14:textId="77777777" w:rsidR="0097193C" w:rsidRDefault="00A500F9" w:rsidP="00C06542">
      <w:pPr>
        <w:tabs>
          <w:tab w:val="left" w:pos="180"/>
          <w:tab w:val="left" w:pos="1800"/>
        </w:tabs>
        <w:ind w:left="1418" w:right="238" w:hanging="1418"/>
        <w:jc w:val="both"/>
        <w:rPr>
          <w:rFonts w:ascii="Arial Narrow" w:hAnsi="Arial Narrow" w:cs="Arial"/>
          <w:bCs/>
          <w:sz w:val="20"/>
          <w:szCs w:val="20"/>
          <w:lang w:val="it-IT"/>
        </w:rPr>
      </w:pPr>
      <w:r w:rsidRPr="00883D05">
        <w:rPr>
          <w:rFonts w:ascii="Arial Narrow" w:hAnsi="Arial Narrow" w:cs="Arial"/>
          <w:bCs/>
          <w:sz w:val="20"/>
          <w:szCs w:val="20"/>
          <w:lang w:val="en-GB"/>
        </w:rPr>
        <w:tab/>
      </w:r>
      <w:r w:rsidRPr="00883D05">
        <w:rPr>
          <w:rFonts w:ascii="Arial Narrow" w:hAnsi="Arial Narrow" w:cs="Arial"/>
          <w:bCs/>
          <w:sz w:val="20"/>
          <w:szCs w:val="20"/>
          <w:lang w:val="en-GB"/>
        </w:rPr>
        <w:tab/>
      </w:r>
      <w:r w:rsidR="0097193C">
        <w:rPr>
          <w:rFonts w:ascii="Arial Narrow" w:hAnsi="Arial Narrow" w:cs="Arial"/>
          <w:bCs/>
          <w:sz w:val="20"/>
          <w:szCs w:val="20"/>
          <w:lang w:val="it-IT"/>
        </w:rPr>
        <w:t>Filiale Europea del Gruppo cinese produttore di PCB, Compnenti in Plastica, Stampi per plastica.</w:t>
      </w:r>
    </w:p>
    <w:p w14:paraId="79A21B60" w14:textId="7019A4EE" w:rsidR="00320432" w:rsidRPr="004E3680" w:rsidRDefault="00320432" w:rsidP="00320432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4E3680">
        <w:rPr>
          <w:rFonts w:ascii="Arial Narrow" w:hAnsi="Arial Narrow" w:cs="Arial"/>
          <w:b/>
          <w:sz w:val="20"/>
          <w:szCs w:val="20"/>
          <w:lang w:val="en-GB"/>
        </w:rPr>
        <w:t>2006 - 2007</w:t>
      </w:r>
      <w:r w:rsidRPr="004E3680">
        <w:rPr>
          <w:rFonts w:ascii="Arial Narrow" w:hAnsi="Arial Narrow" w:cs="Arial"/>
          <w:b/>
          <w:sz w:val="20"/>
          <w:szCs w:val="20"/>
          <w:lang w:val="en-GB"/>
        </w:rPr>
        <w:tab/>
        <w:t xml:space="preserve">HEAD OF FINANCE AND ADMINISTRATION  </w:t>
      </w:r>
    </w:p>
    <w:p w14:paraId="5B013380" w14:textId="77777777" w:rsidR="00320432" w:rsidRDefault="00320432" w:rsidP="00320432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/>
          <w:sz w:val="20"/>
          <w:lang w:val="it-IT"/>
        </w:rPr>
      </w:pPr>
      <w:r w:rsidRPr="00D12AC9">
        <w:rPr>
          <w:rFonts w:ascii="Arial Narrow" w:hAnsi="Arial Narrow" w:cs="Arial"/>
          <w:b/>
          <w:sz w:val="20"/>
          <w:lang w:val="en-GB"/>
        </w:rPr>
        <w:tab/>
      </w:r>
      <w:r w:rsidRPr="00883D05">
        <w:rPr>
          <w:rFonts w:ascii="Arial Narrow" w:hAnsi="Arial Narrow"/>
          <w:sz w:val="20"/>
          <w:lang w:val="en-GB"/>
        </w:rPr>
        <w:t xml:space="preserve">CARITOR SUISSE SA. </w:t>
      </w:r>
      <w:r w:rsidR="00CA55DF">
        <w:rPr>
          <w:rFonts w:ascii="Arial Narrow" w:hAnsi="Arial Narrow"/>
          <w:sz w:val="20"/>
          <w:lang w:val="it-IT"/>
        </w:rPr>
        <w:t xml:space="preserve">(Gruppo Caritor). </w:t>
      </w:r>
      <w:r>
        <w:rPr>
          <w:rFonts w:ascii="Arial Narrow" w:hAnsi="Arial Narrow"/>
          <w:sz w:val="20"/>
          <w:lang w:val="it-IT"/>
        </w:rPr>
        <w:t>Fribourg – SVIZZERA.</w:t>
      </w:r>
    </w:p>
    <w:p w14:paraId="582198A1" w14:textId="7004274F" w:rsidR="00320432" w:rsidRDefault="00320432" w:rsidP="00320432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left="1440" w:right="240" w:hanging="14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 xml:space="preserve">Società di sviluppo di programmi informatici. </w:t>
      </w:r>
    </w:p>
    <w:p w14:paraId="1BE93E3E" w14:textId="77777777" w:rsidR="00501BF3" w:rsidRPr="00C06542" w:rsidRDefault="00501BF3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C06542">
        <w:rPr>
          <w:rFonts w:ascii="Arial Narrow" w:hAnsi="Arial Narrow" w:cs="Arial"/>
          <w:b/>
          <w:sz w:val="20"/>
          <w:szCs w:val="20"/>
          <w:lang w:val="en-GB"/>
        </w:rPr>
        <w:t>2004</w:t>
      </w:r>
      <w:r w:rsidR="00DD128B" w:rsidRPr="00C06542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="00320432" w:rsidRPr="00C06542">
        <w:rPr>
          <w:rFonts w:ascii="Arial Narrow" w:hAnsi="Arial Narrow" w:cs="Arial"/>
          <w:b/>
          <w:sz w:val="20"/>
          <w:szCs w:val="20"/>
          <w:lang w:val="en-GB"/>
        </w:rPr>
        <w:t>- 2006</w:t>
      </w:r>
      <w:r w:rsidRPr="00C06542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Pr="00C06542">
        <w:rPr>
          <w:rFonts w:ascii="Arial Narrow" w:hAnsi="Arial Narrow" w:cs="Arial"/>
          <w:b/>
          <w:sz w:val="20"/>
          <w:szCs w:val="20"/>
          <w:lang w:val="en-GB"/>
        </w:rPr>
        <w:tab/>
        <w:t>PLANNING AND ADMINISTRATION MANAGER - dal 2005 in freelance</w:t>
      </w:r>
    </w:p>
    <w:p w14:paraId="5E059DA0" w14:textId="77777777" w:rsidR="00501BF3" w:rsidRDefault="00501BF3" w:rsidP="00DD128B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left="1418" w:right="240"/>
        <w:jc w:val="both"/>
        <w:rPr>
          <w:rFonts w:ascii="Arial Narrow" w:hAnsi="Arial Narrow"/>
          <w:sz w:val="20"/>
          <w:lang w:val="it-IT"/>
        </w:rPr>
      </w:pPr>
      <w:r w:rsidRPr="00C06542">
        <w:rPr>
          <w:rFonts w:ascii="Arial Narrow" w:hAnsi="Arial Narrow" w:cs="Arial"/>
          <w:b/>
          <w:sz w:val="20"/>
          <w:lang w:val="en-GB"/>
        </w:rPr>
        <w:tab/>
      </w:r>
      <w:r>
        <w:rPr>
          <w:rFonts w:ascii="Arial Narrow" w:hAnsi="Arial Narrow"/>
          <w:sz w:val="20"/>
          <w:lang w:val="it-IT"/>
        </w:rPr>
        <w:t>FINDEL S.A. (Gruppo Yukos). Ginevra – SVIZZERA.</w:t>
      </w:r>
      <w:r w:rsidR="00DD128B">
        <w:rPr>
          <w:rFonts w:ascii="Arial Narrow" w:hAnsi="Arial Narrow"/>
          <w:sz w:val="20"/>
          <w:lang w:val="it-IT"/>
        </w:rPr>
        <w:t xml:space="preserve">  </w:t>
      </w:r>
      <w:r>
        <w:rPr>
          <w:rFonts w:ascii="Arial Narrow" w:hAnsi="Arial Narrow"/>
          <w:sz w:val="20"/>
          <w:lang w:val="it-IT"/>
        </w:rPr>
        <w:t>Società di consulenza e di servizi contabili e finanziari. Concluse analisi e revisioni di società in Russia.</w:t>
      </w:r>
    </w:p>
    <w:p w14:paraId="187CD972" w14:textId="77777777" w:rsidR="00501BF3" w:rsidRPr="00786FCA" w:rsidRDefault="00501BF3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 w:rsidRPr="00786FCA">
        <w:rPr>
          <w:rFonts w:ascii="Arial Narrow" w:hAnsi="Arial Narrow" w:cs="Arial"/>
          <w:b/>
          <w:sz w:val="20"/>
          <w:szCs w:val="20"/>
          <w:lang w:val="it-IT"/>
        </w:rPr>
        <w:t>2002 - 2004</w:t>
      </w:r>
      <w:r w:rsidRPr="00786FCA">
        <w:rPr>
          <w:rFonts w:ascii="Arial Narrow" w:hAnsi="Arial Narrow" w:cs="Arial"/>
          <w:b/>
          <w:sz w:val="20"/>
          <w:szCs w:val="20"/>
          <w:lang w:val="it-IT"/>
        </w:rPr>
        <w:tab/>
      </w:r>
      <w:r w:rsidR="00CA55DF" w:rsidRPr="00786FCA">
        <w:rPr>
          <w:rFonts w:ascii="Arial Narrow" w:hAnsi="Arial Narrow" w:cs="Arial"/>
          <w:b/>
          <w:sz w:val="20"/>
          <w:szCs w:val="20"/>
          <w:lang w:val="it-IT"/>
        </w:rPr>
        <w:t>BRANCH</w:t>
      </w:r>
      <w:r w:rsidRPr="00786FCA">
        <w:rPr>
          <w:rFonts w:ascii="Arial Narrow" w:hAnsi="Arial Narrow" w:cs="Arial"/>
          <w:b/>
          <w:sz w:val="20"/>
          <w:szCs w:val="20"/>
          <w:lang w:val="it-IT"/>
        </w:rPr>
        <w:t xml:space="preserve"> MANAGER </w:t>
      </w:r>
    </w:p>
    <w:p w14:paraId="08AEA77C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/>
          <w:sz w:val="20"/>
          <w:lang w:val="it-IT"/>
        </w:rPr>
      </w:pPr>
      <w:r w:rsidRPr="00786FCA">
        <w:rPr>
          <w:rFonts w:ascii="Arial Narrow" w:hAnsi="Arial Narrow" w:cs="Arial"/>
          <w:b/>
          <w:sz w:val="20"/>
          <w:lang w:val="it-IT"/>
        </w:rPr>
        <w:tab/>
      </w:r>
      <w:r w:rsidRPr="00786FCA">
        <w:rPr>
          <w:rFonts w:ascii="Arial Narrow" w:hAnsi="Arial Narrow"/>
          <w:sz w:val="20"/>
          <w:lang w:val="it-IT"/>
        </w:rPr>
        <w:t xml:space="preserve">CLOROX (EUROPE) FINANCING SARL.   </w:t>
      </w:r>
      <w:r>
        <w:rPr>
          <w:rFonts w:ascii="Arial Narrow" w:hAnsi="Arial Narrow"/>
          <w:sz w:val="20"/>
          <w:lang w:val="it-IT"/>
        </w:rPr>
        <w:t>Fribourg – SVIZZERA.</w:t>
      </w:r>
    </w:p>
    <w:p w14:paraId="2F5BF4F3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left="1440" w:right="240" w:hanging="14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>Finanziaria per le società del Gruppo THE CLOROX COMPANY.</w:t>
      </w:r>
    </w:p>
    <w:p w14:paraId="75D0CAE4" w14:textId="77777777" w:rsidR="00501BF3" w:rsidRDefault="00501BF3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>
        <w:rPr>
          <w:rFonts w:ascii="Arial Narrow" w:hAnsi="Arial Narrow" w:cs="Arial"/>
          <w:b/>
          <w:sz w:val="20"/>
          <w:szCs w:val="20"/>
          <w:lang w:val="it-IT"/>
        </w:rPr>
        <w:t>2001 - 2002</w:t>
      </w:r>
      <w:r>
        <w:rPr>
          <w:rFonts w:ascii="Arial Narrow" w:hAnsi="Arial Narrow" w:cs="Arial"/>
          <w:b/>
          <w:sz w:val="20"/>
          <w:szCs w:val="20"/>
          <w:lang w:val="it-IT"/>
        </w:rPr>
        <w:tab/>
        <w:t>FINANCIAL CONTROL AND ADMINISTRATION MANAGER DEL GRUPPO</w:t>
      </w:r>
    </w:p>
    <w:p w14:paraId="66048B01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>de GRISOGONO S.A.  Ginevra – SVIZZERA.</w:t>
      </w:r>
    </w:p>
    <w:p w14:paraId="26FDC749" w14:textId="3378B657" w:rsidR="002E5CC9" w:rsidRDefault="00501BF3" w:rsidP="00790505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right" w:pos="10206"/>
        </w:tabs>
        <w:ind w:right="2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>Gioielli ed orologi di lusso, (vendite CHF 100 milioni, 50 persone, 4 società – 1 in Italia, 6 boutiques).</w:t>
      </w:r>
    </w:p>
    <w:p w14:paraId="38F7F2E9" w14:textId="77777777" w:rsidR="00790505" w:rsidRDefault="00790505" w:rsidP="00790505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right" w:pos="10206"/>
        </w:tabs>
        <w:ind w:right="240"/>
        <w:jc w:val="both"/>
        <w:rPr>
          <w:rFonts w:ascii="Arial Narrow" w:hAnsi="Arial Narrow" w:cs="Arial"/>
          <w:b/>
          <w:sz w:val="20"/>
          <w:lang w:val="it-IT"/>
        </w:rPr>
      </w:pPr>
    </w:p>
    <w:p w14:paraId="70D2F343" w14:textId="77777777" w:rsidR="002E5CC9" w:rsidRPr="00DD128B" w:rsidRDefault="002E5CC9" w:rsidP="002E5CC9">
      <w:pPr>
        <w:pStyle w:val="Titre9"/>
        <w:rPr>
          <w:lang w:val="it-IT"/>
        </w:rPr>
      </w:pPr>
      <w:r w:rsidRPr="00DD128B">
        <w:rPr>
          <w:lang w:val="it-IT"/>
        </w:rPr>
        <w:lastRenderedPageBreak/>
        <w:t>Luigi PORFIDO</w:t>
      </w:r>
    </w:p>
    <w:p w14:paraId="67CB56EF" w14:textId="2BDC9F12" w:rsidR="002E5CC9" w:rsidRPr="00DD128B" w:rsidRDefault="002E5CC9" w:rsidP="002E5CC9">
      <w:pPr>
        <w:jc w:val="right"/>
        <w:rPr>
          <w:rStyle w:val="PorfidoLuigi"/>
          <w:rFonts w:cs="Arial"/>
          <w:sz w:val="16"/>
          <w:lang w:val="it-IT"/>
        </w:rPr>
      </w:pPr>
      <w:r w:rsidRPr="00DD128B">
        <w:rPr>
          <w:rStyle w:val="PorfidoLuigi"/>
          <w:rFonts w:cs="Arial"/>
          <w:sz w:val="16"/>
          <w:lang w:val="it-IT"/>
        </w:rPr>
        <w:t xml:space="preserve">Tel. </w:t>
      </w:r>
      <w:r w:rsidR="00824A2F">
        <w:rPr>
          <w:rStyle w:val="PorfidoLuigi"/>
          <w:rFonts w:cs="Arial"/>
          <w:sz w:val="16"/>
          <w:lang w:val="it-IT"/>
        </w:rPr>
        <w:t>+39.071.460 87 88</w:t>
      </w:r>
    </w:p>
    <w:p w14:paraId="7ED309EE" w14:textId="77777777" w:rsidR="002E5CC9" w:rsidRPr="00DD128B" w:rsidRDefault="002E5CC9" w:rsidP="002E5CC9">
      <w:pPr>
        <w:jc w:val="right"/>
        <w:rPr>
          <w:rStyle w:val="PorfidoLuigi"/>
          <w:rFonts w:cs="Arial"/>
          <w:sz w:val="16"/>
          <w:lang w:val="it-IT"/>
        </w:rPr>
      </w:pPr>
      <w:r w:rsidRPr="00DD128B">
        <w:rPr>
          <w:rStyle w:val="PorfidoLuigi"/>
          <w:rFonts w:cs="Arial"/>
          <w:sz w:val="16"/>
          <w:lang w:val="it-IT"/>
        </w:rPr>
        <w:t xml:space="preserve">E-mail  </w:t>
      </w:r>
      <w:hyperlink r:id="rId8" w:history="1">
        <w:r w:rsidRPr="00DD128B">
          <w:rPr>
            <w:rStyle w:val="Lienhypertexte"/>
            <w:rFonts w:cs="Arial"/>
            <w:sz w:val="16"/>
            <w:lang w:val="it-IT"/>
          </w:rPr>
          <w:t>luigi.porfido@bluewin.ch</w:t>
        </w:r>
      </w:hyperlink>
    </w:p>
    <w:p w14:paraId="0130DA03" w14:textId="77777777" w:rsidR="002E5CC9" w:rsidRDefault="002E5CC9" w:rsidP="002E5CC9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</w:p>
    <w:p w14:paraId="4A2863F4" w14:textId="77777777" w:rsidR="002E5CC9" w:rsidRDefault="002E5CC9" w:rsidP="000E1C7C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</w:p>
    <w:p w14:paraId="0A8F70B2" w14:textId="1E3C9B0E" w:rsidR="000E1C7C" w:rsidRPr="00320432" w:rsidRDefault="000E1C7C" w:rsidP="000E1C7C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>
        <w:rPr>
          <w:rFonts w:ascii="Arial Narrow" w:hAnsi="Arial Narrow" w:cs="Arial"/>
          <w:b/>
          <w:sz w:val="20"/>
          <w:szCs w:val="20"/>
          <w:lang w:val="it-IT"/>
        </w:rPr>
        <w:t>1995 – 2000</w:t>
      </w:r>
      <w:r>
        <w:rPr>
          <w:rFonts w:ascii="Arial Narrow" w:hAnsi="Arial Narrow" w:cs="Arial"/>
          <w:b/>
          <w:sz w:val="20"/>
          <w:szCs w:val="20"/>
          <w:lang w:val="it-IT"/>
        </w:rPr>
        <w:tab/>
      </w:r>
      <w:r w:rsidR="00C06542">
        <w:rPr>
          <w:rFonts w:ascii="Arial Narrow" w:hAnsi="Arial Narrow" w:cs="Arial"/>
          <w:b/>
          <w:sz w:val="20"/>
          <w:szCs w:val="20"/>
          <w:lang w:val="it-IT"/>
        </w:rPr>
        <w:t>DIRETTORE</w:t>
      </w:r>
      <w:r w:rsidRPr="00320432">
        <w:rPr>
          <w:rFonts w:ascii="Arial Narrow" w:hAnsi="Arial Narrow" w:cs="Arial"/>
          <w:b/>
          <w:sz w:val="20"/>
          <w:szCs w:val="20"/>
          <w:lang w:val="it-IT"/>
        </w:rPr>
        <w:t xml:space="preserve"> ATTIVITÀ </w:t>
      </w:r>
      <w:r>
        <w:rPr>
          <w:rFonts w:ascii="Arial Narrow" w:hAnsi="Arial Narrow" w:cs="Arial"/>
          <w:b/>
          <w:sz w:val="20"/>
          <w:szCs w:val="20"/>
          <w:lang w:val="it-IT"/>
        </w:rPr>
        <w:t xml:space="preserve">INTERNAZIONALI </w:t>
      </w:r>
    </w:p>
    <w:p w14:paraId="3BE30E91" w14:textId="77777777" w:rsidR="000E1C7C" w:rsidRDefault="000E1C7C" w:rsidP="000E1C7C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</w:tabs>
        <w:spacing w:after="0"/>
        <w:ind w:right="2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>EL ROCIO B.V.</w:t>
      </w:r>
      <w:r>
        <w:rPr>
          <w:rFonts w:ascii="Arial Narrow" w:hAnsi="Arial Narrow"/>
          <w:b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società del gruppo PALOMA PICASSO.   Fribourg – SVIZZERA.</w:t>
      </w:r>
    </w:p>
    <w:p w14:paraId="10B2A978" w14:textId="77777777" w:rsidR="000E1C7C" w:rsidRDefault="000E1C7C" w:rsidP="000E1C7C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right" w:pos="10065"/>
        </w:tabs>
        <w:ind w:left="1416" w:right="2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>Accessori di moda Paloma Picasso, (vendite USD 40 milioni, 42 persone, 4 società – 1 in Italia, 30 fabbricanti, 9 distributori, oltre 600 clienti).</w:t>
      </w:r>
    </w:p>
    <w:p w14:paraId="1EA2180C" w14:textId="77777777" w:rsidR="00501BF3" w:rsidRDefault="00501BF3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>
        <w:rPr>
          <w:rFonts w:ascii="Arial Narrow" w:hAnsi="Arial Narrow" w:cs="Arial"/>
          <w:b/>
          <w:sz w:val="20"/>
          <w:szCs w:val="20"/>
          <w:lang w:val="it-IT"/>
        </w:rPr>
        <w:t>1990 – 1995</w:t>
      </w:r>
      <w:r>
        <w:rPr>
          <w:rFonts w:ascii="Arial Narrow" w:hAnsi="Arial Narrow" w:cs="Arial"/>
          <w:b/>
          <w:sz w:val="20"/>
          <w:szCs w:val="20"/>
          <w:lang w:val="it-IT"/>
        </w:rPr>
        <w:tab/>
        <w:t>DIRIGENTE AMMINISTRATIVO</w:t>
      </w:r>
    </w:p>
    <w:p w14:paraId="4B814D57" w14:textId="77777777" w:rsidR="00501BF3" w:rsidRDefault="00501BF3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right" w:pos="10206"/>
        </w:tabs>
        <w:ind w:right="2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>MARIOTTI S.R.L.    ANCONA.</w:t>
      </w:r>
    </w:p>
    <w:p w14:paraId="3A80D94C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10632"/>
        </w:tabs>
        <w:spacing w:after="0"/>
        <w:ind w:right="240"/>
        <w:jc w:val="both"/>
        <w:rPr>
          <w:rFonts w:ascii="Arial Narrow" w:hAnsi="Arial Narrow"/>
          <w:b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>Uno dei più grandi concessionari</w:t>
      </w:r>
      <w:r>
        <w:rPr>
          <w:rFonts w:ascii="Arial Narrow" w:hAnsi="Arial Narrow"/>
          <w:b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MERCEDES</w:t>
      </w:r>
      <w:r>
        <w:rPr>
          <w:rFonts w:ascii="Arial Narrow" w:hAnsi="Arial Narrow"/>
          <w:sz w:val="20"/>
          <w:lang w:val="it-IT"/>
        </w:rPr>
        <w:noBreakHyphen/>
        <w:t>BENZ (vendite ITL 60 mld, 73 persone, 3 filiali).</w:t>
      </w:r>
    </w:p>
    <w:p w14:paraId="7C1D1884" w14:textId="77777777" w:rsidR="00501BF3" w:rsidRDefault="00501BF3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>
        <w:rPr>
          <w:rFonts w:ascii="Arial Narrow" w:hAnsi="Arial Narrow" w:cs="Arial"/>
          <w:b/>
          <w:sz w:val="20"/>
          <w:szCs w:val="20"/>
          <w:lang w:val="it-IT"/>
        </w:rPr>
        <w:t>1988 – 1990</w:t>
      </w:r>
      <w:r>
        <w:rPr>
          <w:rFonts w:ascii="Arial Narrow" w:hAnsi="Arial Narrow" w:cs="Arial"/>
          <w:b/>
          <w:sz w:val="20"/>
          <w:szCs w:val="20"/>
          <w:lang w:val="it-IT"/>
        </w:rPr>
        <w:tab/>
        <w:t xml:space="preserve">GROUP CONTROLLER – Membro del Comitato di Direzione </w:t>
      </w:r>
    </w:p>
    <w:p w14:paraId="03426CFA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781"/>
        </w:tabs>
        <w:spacing w:after="0"/>
        <w:ind w:right="240"/>
        <w:jc w:val="both"/>
        <w:rPr>
          <w:rFonts w:ascii="Arial Narrow" w:hAnsi="Arial Narrow"/>
          <w:b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>PANZANI PONTE LIEBIG S.P.A.    PERUGIA.</w:t>
      </w:r>
      <w:r>
        <w:rPr>
          <w:rFonts w:ascii="Arial Narrow" w:hAnsi="Arial Narrow"/>
          <w:b/>
          <w:sz w:val="20"/>
          <w:lang w:val="it-IT"/>
        </w:rPr>
        <w:t xml:space="preserve"> </w:t>
      </w:r>
    </w:p>
    <w:p w14:paraId="265B7163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10632"/>
        </w:tabs>
        <w:spacing w:after="0"/>
        <w:ind w:left="1440" w:right="240" w:hanging="14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>Società del gruppo DANONE (vendite ITL 200 mld, 600 persone, 6 stabilimenti e la Sede in Italia).</w:t>
      </w:r>
    </w:p>
    <w:p w14:paraId="7D87495D" w14:textId="77777777" w:rsidR="00501BF3" w:rsidRDefault="00501BF3">
      <w:pPr>
        <w:pStyle w:val="Retraitcorpsdetexte31"/>
        <w:tabs>
          <w:tab w:val="clear" w:pos="360"/>
        </w:tabs>
        <w:spacing w:after="0"/>
        <w:ind w:left="1440" w:right="353" w:firstLine="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Ad interim assicurata la Direzione della Logistica.</w:t>
      </w:r>
    </w:p>
    <w:p w14:paraId="4A167164" w14:textId="77777777" w:rsidR="00501BF3" w:rsidRDefault="00501BF3">
      <w:pPr>
        <w:tabs>
          <w:tab w:val="left" w:pos="180"/>
          <w:tab w:val="left" w:pos="1800"/>
        </w:tabs>
        <w:spacing w:before="60"/>
        <w:ind w:left="1418" w:right="238" w:hanging="1418"/>
        <w:jc w:val="both"/>
        <w:rPr>
          <w:rFonts w:ascii="Arial Narrow" w:hAnsi="Arial Narrow" w:cs="Arial"/>
          <w:b/>
          <w:sz w:val="20"/>
          <w:szCs w:val="20"/>
          <w:lang w:val="it-IT"/>
        </w:rPr>
      </w:pPr>
      <w:r>
        <w:rPr>
          <w:rFonts w:ascii="Arial Narrow" w:hAnsi="Arial Narrow" w:cs="Arial"/>
          <w:b/>
          <w:sz w:val="20"/>
          <w:szCs w:val="20"/>
          <w:lang w:val="it-IT"/>
        </w:rPr>
        <w:t>1974 – 1987</w:t>
      </w:r>
      <w:r>
        <w:rPr>
          <w:rFonts w:ascii="Arial Narrow" w:hAnsi="Arial Narrow" w:cs="Arial"/>
          <w:b/>
          <w:sz w:val="20"/>
          <w:szCs w:val="20"/>
          <w:lang w:val="it-IT"/>
        </w:rPr>
        <w:tab/>
        <w:t>GRUPPO EATON, multinazionale americana, 150 stabilimenti, 49.000 personne</w:t>
      </w:r>
    </w:p>
    <w:p w14:paraId="5A08E5DD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639"/>
          <w:tab w:val="right" w:pos="10206"/>
        </w:tabs>
        <w:spacing w:before="60" w:after="0"/>
        <w:ind w:right="238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  <w:t xml:space="preserve">RESPONSABILE </w:t>
      </w:r>
      <w:r w:rsidR="00320432">
        <w:rPr>
          <w:rFonts w:ascii="Arial Narrow" w:hAnsi="Arial Narrow"/>
          <w:b/>
          <w:sz w:val="20"/>
          <w:lang w:val="it-IT"/>
        </w:rPr>
        <w:t>LOGISTICA</w:t>
      </w:r>
      <w:r>
        <w:rPr>
          <w:rFonts w:ascii="Arial Narrow" w:hAnsi="Arial Narrow"/>
          <w:b/>
          <w:sz w:val="20"/>
          <w:lang w:val="it-IT"/>
        </w:rPr>
        <w:t xml:space="preserve"> PER L’EUROPA DEL SUD </w:t>
      </w:r>
      <w:r>
        <w:rPr>
          <w:rFonts w:ascii="Arial Narrow" w:hAnsi="Arial Narrow"/>
          <w:sz w:val="20"/>
          <w:lang w:val="it-IT"/>
        </w:rPr>
        <w:t>(4 anni).    Chartres – FRANCIA.</w:t>
      </w:r>
    </w:p>
    <w:p w14:paraId="226735A4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639"/>
          <w:tab w:val="right" w:pos="10206"/>
        </w:tabs>
        <w:spacing w:after="0"/>
        <w:ind w:left="1440" w:right="238" w:hanging="144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  <w:t>Responsabile dei canali di distribuzione dei pezzi di ricambio in Francia, Italia, Belgio ed Africa francofona, vendite FRF 30 milioni - 15 persone.</w:t>
      </w:r>
    </w:p>
    <w:p w14:paraId="40FF8ABD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639"/>
          <w:tab w:val="right" w:pos="10206"/>
        </w:tabs>
        <w:spacing w:before="60" w:after="0"/>
        <w:ind w:right="238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ab/>
      </w:r>
      <w:r>
        <w:rPr>
          <w:rFonts w:ascii="Arial Narrow" w:hAnsi="Arial Narrow"/>
          <w:b/>
          <w:sz w:val="20"/>
          <w:lang w:val="it-IT"/>
        </w:rPr>
        <w:t xml:space="preserve">PLANT CONTROLLER </w:t>
      </w:r>
      <w:r>
        <w:rPr>
          <w:rFonts w:ascii="Arial Narrow" w:hAnsi="Arial Narrow"/>
          <w:sz w:val="20"/>
          <w:lang w:val="it-IT"/>
        </w:rPr>
        <w:t>(1 anno).</w:t>
      </w:r>
      <w:r>
        <w:rPr>
          <w:rFonts w:ascii="Arial Narrow" w:hAnsi="Arial Narrow"/>
          <w:b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CA FRF 230 milioni, 530 persone. St.Nazaire – FRANCIA.</w:t>
      </w:r>
    </w:p>
    <w:p w14:paraId="267A5B17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639"/>
          <w:tab w:val="right" w:pos="10206"/>
        </w:tabs>
        <w:spacing w:before="60" w:after="0"/>
        <w:ind w:right="238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  <w:t xml:space="preserve">CONTROLLER </w:t>
      </w:r>
      <w:r>
        <w:rPr>
          <w:rFonts w:ascii="Arial Narrow" w:hAnsi="Arial Narrow"/>
          <w:sz w:val="20"/>
          <w:lang w:val="it-IT"/>
        </w:rPr>
        <w:t>(2 anni). 3 stabilimenti, 1.200 persone.    TORINO.</w:t>
      </w:r>
    </w:p>
    <w:p w14:paraId="3F054072" w14:textId="77777777" w:rsidR="00501BF3" w:rsidRDefault="00501BF3">
      <w:pPr>
        <w:spacing w:before="60"/>
        <w:ind w:left="1412" w:right="-110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  <w:t xml:space="preserve">REVISORE INTERNO </w:t>
      </w:r>
      <w:r>
        <w:rPr>
          <w:rFonts w:ascii="Arial Narrow" w:hAnsi="Arial Narrow"/>
          <w:sz w:val="20"/>
          <w:lang w:val="it-IT"/>
        </w:rPr>
        <w:t>(2 anni). Hounslow – INGHILTERRA</w:t>
      </w:r>
      <w:r>
        <w:rPr>
          <w:rFonts w:ascii="Arial Narrow" w:hAnsi="Arial Narrow" w:cs="Arial"/>
          <w:sz w:val="20"/>
          <w:lang w:val="it-IT"/>
        </w:rPr>
        <w:t>.</w:t>
      </w:r>
    </w:p>
    <w:p w14:paraId="47862D01" w14:textId="77777777" w:rsidR="00501BF3" w:rsidRDefault="00501BF3">
      <w:pPr>
        <w:spacing w:before="60"/>
        <w:ind w:left="1412" w:right="-110"/>
        <w:rPr>
          <w:rFonts w:ascii="Arial Narrow" w:hAnsi="Arial Narrow" w:cs="Arial"/>
          <w:sz w:val="20"/>
          <w:lang w:val="it-IT"/>
        </w:rPr>
      </w:pPr>
      <w:r>
        <w:rPr>
          <w:rFonts w:ascii="Arial Narrow" w:hAnsi="Arial Narrow" w:cs="Arial"/>
          <w:b/>
          <w:bCs/>
          <w:sz w:val="20"/>
          <w:lang w:val="it-IT"/>
        </w:rPr>
        <w:t>Training presso la Direzione Finanziaria in UK</w:t>
      </w:r>
      <w:r>
        <w:rPr>
          <w:rFonts w:ascii="Arial Narrow" w:hAnsi="Arial Narrow" w:cs="Arial"/>
          <w:sz w:val="20"/>
          <w:lang w:val="it-IT"/>
        </w:rPr>
        <w:t xml:space="preserve"> (1 anno). Stabilimento di Basingstoke </w:t>
      </w:r>
      <w:r>
        <w:rPr>
          <w:rFonts w:ascii="Arial Narrow" w:hAnsi="Arial Narrow"/>
          <w:sz w:val="20"/>
          <w:lang w:val="it-IT"/>
        </w:rPr>
        <w:t>– INGHILTERRA</w:t>
      </w:r>
      <w:r>
        <w:rPr>
          <w:rFonts w:ascii="Arial Narrow" w:hAnsi="Arial Narrow" w:cs="Arial"/>
          <w:sz w:val="20"/>
          <w:lang w:val="it-IT"/>
        </w:rPr>
        <w:t>.</w:t>
      </w:r>
    </w:p>
    <w:p w14:paraId="0179662B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639"/>
          <w:tab w:val="right" w:pos="10206"/>
        </w:tabs>
        <w:spacing w:before="60" w:after="0"/>
        <w:ind w:right="238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ab/>
        <w:t xml:space="preserve">CREDIT MANAGER </w:t>
      </w:r>
      <w:r>
        <w:rPr>
          <w:rFonts w:ascii="Arial Narrow" w:hAnsi="Arial Narrow"/>
          <w:sz w:val="20"/>
          <w:lang w:val="it-IT"/>
        </w:rPr>
        <w:t>(3 anni).    TORINO.</w:t>
      </w:r>
    </w:p>
    <w:p w14:paraId="29513B31" w14:textId="77777777" w:rsidR="00320432" w:rsidRPr="00320432" w:rsidRDefault="00320432" w:rsidP="00320432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left" w:pos="2124"/>
          <w:tab w:val="left" w:pos="2832"/>
          <w:tab w:val="left" w:pos="3540"/>
          <w:tab w:val="left" w:pos="4044"/>
        </w:tabs>
        <w:spacing w:before="120"/>
        <w:ind w:right="238"/>
        <w:rPr>
          <w:rFonts w:ascii="Arial Narrow" w:hAnsi="Arial Narrow"/>
          <w:b/>
          <w:bCs/>
          <w:i/>
          <w:iCs/>
          <w:sz w:val="26"/>
          <w:lang w:val="it-IT"/>
        </w:rPr>
      </w:pPr>
      <w:r w:rsidRPr="00320432">
        <w:rPr>
          <w:rFonts w:ascii="Arial Narrow" w:hAnsi="Arial Narrow"/>
          <w:b/>
          <w:bCs/>
          <w:i/>
          <w:iCs/>
          <w:sz w:val="26"/>
          <w:lang w:val="it-IT"/>
        </w:rPr>
        <w:t>FORMAZIONE</w:t>
      </w:r>
    </w:p>
    <w:p w14:paraId="2C5889CA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b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2007</w:t>
      </w:r>
      <w:r>
        <w:rPr>
          <w:rFonts w:ascii="Arial Narrow" w:hAnsi="Arial Narrow"/>
          <w:b/>
          <w:sz w:val="20"/>
          <w:lang w:val="it-IT"/>
        </w:rPr>
        <w:tab/>
      </w:r>
      <w:r>
        <w:rPr>
          <w:rFonts w:ascii="Arial Narrow" w:hAnsi="Arial Narrow"/>
          <w:b/>
          <w:sz w:val="20"/>
          <w:lang w:val="it-IT"/>
        </w:rPr>
        <w:tab/>
      </w:r>
      <w:r w:rsidRPr="00085031">
        <w:rPr>
          <w:rFonts w:ascii="Arial Narrow" w:hAnsi="Arial Narrow"/>
          <w:sz w:val="20"/>
          <w:lang w:val="it-IT"/>
        </w:rPr>
        <w:t>Corso SAP</w:t>
      </w:r>
      <w:r>
        <w:rPr>
          <w:rFonts w:ascii="Arial Narrow" w:hAnsi="Arial Narrow"/>
          <w:sz w:val="20"/>
          <w:lang w:val="it-IT"/>
        </w:rPr>
        <w:t xml:space="preserve"> Overview e SAP Finance – SAP Suisse SA – Lausanne-CH</w:t>
      </w:r>
    </w:p>
    <w:p w14:paraId="5BAAD832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2001</w:t>
      </w:r>
      <w:r>
        <w:rPr>
          <w:rFonts w:ascii="Arial Narrow" w:hAnsi="Arial Narrow"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ab/>
        <w:t>Corso Contabilità Avanzata ERP Pro-Concept. – Sonceboz-CH.</w:t>
      </w:r>
    </w:p>
    <w:p w14:paraId="4434D523" w14:textId="77777777" w:rsidR="00320432" w:rsidRPr="00786FCA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sz w:val="20"/>
          <w:lang w:val="it-IT"/>
        </w:rPr>
      </w:pPr>
      <w:r w:rsidRPr="00786FCA">
        <w:rPr>
          <w:rFonts w:ascii="Arial Narrow" w:hAnsi="Arial Narrow"/>
          <w:b/>
          <w:sz w:val="20"/>
          <w:lang w:val="it-IT"/>
        </w:rPr>
        <w:t>2000</w:t>
      </w:r>
      <w:r w:rsidRPr="00786FCA">
        <w:rPr>
          <w:rFonts w:ascii="Arial Narrow" w:hAnsi="Arial Narrow"/>
          <w:b/>
          <w:sz w:val="20"/>
          <w:lang w:val="it-IT"/>
        </w:rPr>
        <w:tab/>
      </w:r>
      <w:r w:rsidRPr="00786FCA">
        <w:rPr>
          <w:rFonts w:ascii="Arial Narrow" w:hAnsi="Arial Narrow"/>
          <w:sz w:val="20"/>
          <w:lang w:val="it-IT"/>
        </w:rPr>
        <w:tab/>
        <w:t>Corso Access. Formatique SA – Fribourg-CH.</w:t>
      </w:r>
    </w:p>
    <w:p w14:paraId="39E16F24" w14:textId="77777777" w:rsidR="00320432" w:rsidRPr="00786FCA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sz w:val="20"/>
          <w:lang w:val="it-IT"/>
        </w:rPr>
      </w:pPr>
      <w:r w:rsidRPr="00786FCA">
        <w:rPr>
          <w:rFonts w:ascii="Arial Narrow" w:hAnsi="Arial Narrow"/>
          <w:b/>
          <w:sz w:val="20"/>
          <w:lang w:val="it-IT"/>
        </w:rPr>
        <w:t>1999</w:t>
      </w:r>
      <w:r w:rsidRPr="00786FCA">
        <w:rPr>
          <w:rFonts w:ascii="Arial Narrow" w:hAnsi="Arial Narrow"/>
          <w:sz w:val="20"/>
          <w:lang w:val="it-IT"/>
        </w:rPr>
        <w:tab/>
      </w:r>
      <w:r w:rsidRPr="00786FCA">
        <w:rPr>
          <w:rFonts w:ascii="Arial Narrow" w:hAnsi="Arial Narrow"/>
          <w:sz w:val="20"/>
          <w:lang w:val="it-IT"/>
        </w:rPr>
        <w:tab/>
        <w:t>Seminario “Ressources Humaines”, condotto da Organisation &amp; Management –Genève.</w:t>
      </w:r>
    </w:p>
    <w:p w14:paraId="1871803D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sz w:val="20"/>
          <w:lang w:val="it-IT"/>
        </w:rPr>
      </w:pPr>
      <w:r w:rsidRPr="00786FCA">
        <w:rPr>
          <w:rFonts w:ascii="Arial Narrow" w:hAnsi="Arial Narrow"/>
          <w:sz w:val="20"/>
          <w:lang w:val="it-IT"/>
        </w:rPr>
        <w:tab/>
      </w:r>
      <w:r w:rsidRPr="00786FCA">
        <w:rPr>
          <w:rFonts w:ascii="Arial Narrow" w:hAnsi="Arial Narrow"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>Seminari sulle applicazioni commerciali Internet. IBM – Genève.</w:t>
      </w:r>
    </w:p>
    <w:p w14:paraId="55515490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1990 – 1995</w:t>
      </w:r>
      <w:r>
        <w:rPr>
          <w:rFonts w:ascii="Arial Narrow" w:hAnsi="Arial Narrow"/>
          <w:sz w:val="20"/>
          <w:lang w:val="it-IT"/>
        </w:rPr>
        <w:tab/>
        <w:t>Diversi seminari commerciali e amministrativi. Mercedes Benz – Roma.</w:t>
      </w:r>
    </w:p>
    <w:p w14:paraId="2C25FF31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1416" w:right="-1" w:hanging="1416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1986</w:t>
      </w:r>
      <w:r>
        <w:rPr>
          <w:rFonts w:ascii="Arial Narrow" w:hAnsi="Arial Narrow"/>
          <w:b/>
          <w:sz w:val="20"/>
          <w:lang w:val="it-IT"/>
        </w:rPr>
        <w:tab/>
      </w:r>
      <w:r>
        <w:rPr>
          <w:rFonts w:ascii="Arial Narrow" w:hAnsi="Arial Narrow"/>
          <w:sz w:val="20"/>
          <w:lang w:val="it-IT"/>
        </w:rPr>
        <w:t>Utilizzo delle tecniche statistiche per il miglioramento delle procedure amministrative. Certificato rilasciato da Eaton Quality Institute a Londra.</w:t>
      </w:r>
    </w:p>
    <w:p w14:paraId="48BBBD56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/>
        <w:ind w:left="426" w:right="-1" w:hanging="425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1978 – 1979</w:t>
      </w:r>
      <w:r>
        <w:rPr>
          <w:rFonts w:ascii="Arial Narrow" w:hAnsi="Arial Narrow"/>
          <w:sz w:val="20"/>
          <w:lang w:val="it-IT"/>
        </w:rPr>
        <w:tab/>
        <w:t>Stage di un anno, Direzione Finanziaria della Eaton Ltd. Basingstoke – Inghilterra.</w:t>
      </w:r>
    </w:p>
    <w:p w14:paraId="655B7178" w14:textId="77777777" w:rsidR="00320432" w:rsidRDefault="00320432" w:rsidP="00320432">
      <w:pPr>
        <w:pStyle w:val="Corpsdetexte21"/>
        <w:tabs>
          <w:tab w:val="clear" w:pos="2835"/>
          <w:tab w:val="left" w:pos="1418"/>
        </w:tabs>
        <w:spacing w:before="40" w:after="80"/>
        <w:ind w:left="1440" w:hanging="1439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1969</w:t>
      </w:r>
      <w:r>
        <w:rPr>
          <w:rFonts w:ascii="Arial Narrow" w:hAnsi="Arial Narrow"/>
          <w:sz w:val="20"/>
          <w:lang w:val="it-IT"/>
        </w:rPr>
        <w:tab/>
        <w:t>Diploma di ragioneria. Istituto Tecnico Commerciale “San Massimo” – Torino (acquisito con frequenza serale).</w:t>
      </w:r>
    </w:p>
    <w:p w14:paraId="001CF1A6" w14:textId="77777777" w:rsidR="00320432" w:rsidRPr="00320432" w:rsidRDefault="00320432" w:rsidP="00320432">
      <w:pPr>
        <w:pStyle w:val="Corpsdetexte21"/>
        <w:numPr>
          <w:ilvl w:val="12"/>
          <w:numId w:val="0"/>
        </w:numPr>
        <w:tabs>
          <w:tab w:val="clear" w:pos="2835"/>
          <w:tab w:val="left" w:pos="1440"/>
          <w:tab w:val="left" w:pos="2124"/>
          <w:tab w:val="left" w:pos="2832"/>
          <w:tab w:val="left" w:pos="3540"/>
          <w:tab w:val="left" w:pos="4044"/>
        </w:tabs>
        <w:spacing w:before="120"/>
        <w:ind w:right="238"/>
        <w:rPr>
          <w:rFonts w:ascii="Arial Narrow" w:hAnsi="Arial Narrow"/>
          <w:b/>
          <w:bCs/>
          <w:i/>
          <w:iCs/>
          <w:sz w:val="26"/>
          <w:lang w:val="it-IT"/>
        </w:rPr>
      </w:pPr>
      <w:r w:rsidRPr="00320432">
        <w:rPr>
          <w:rFonts w:ascii="Arial Narrow" w:hAnsi="Arial Narrow"/>
          <w:b/>
          <w:bCs/>
          <w:i/>
          <w:iCs/>
          <w:sz w:val="26"/>
          <w:lang w:val="it-IT"/>
        </w:rPr>
        <w:t>INFORMAZIONI PERSONALI</w:t>
      </w:r>
    </w:p>
    <w:p w14:paraId="716F13BD" w14:textId="77777777" w:rsidR="00320432" w:rsidRDefault="00320432" w:rsidP="00320432">
      <w:pPr>
        <w:pStyle w:val="Corpsdetexte21"/>
        <w:tabs>
          <w:tab w:val="clear" w:pos="2835"/>
        </w:tabs>
        <w:spacing w:after="40"/>
        <w:ind w:left="1440" w:right="70" w:firstLine="0"/>
        <w:jc w:val="both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Nato a Torino il 14.7.49</w:t>
      </w:r>
      <w:r w:rsidR="00581F58">
        <w:rPr>
          <w:rFonts w:ascii="Arial Narrow" w:hAnsi="Arial Narrow"/>
          <w:sz w:val="20"/>
          <w:lang w:val="it-IT"/>
        </w:rPr>
        <w:t xml:space="preserve">.  </w:t>
      </w:r>
      <w:r>
        <w:rPr>
          <w:rFonts w:ascii="Arial Narrow" w:hAnsi="Arial Narrow"/>
          <w:sz w:val="20"/>
          <w:lang w:val="it-IT"/>
        </w:rPr>
        <w:t>Sposato, 1 figlia</w:t>
      </w:r>
      <w:r w:rsidR="00581F58">
        <w:rPr>
          <w:rFonts w:ascii="Arial Narrow" w:hAnsi="Arial Narrow"/>
          <w:sz w:val="20"/>
          <w:lang w:val="it-IT"/>
        </w:rPr>
        <w:t>.</w:t>
      </w:r>
    </w:p>
    <w:p w14:paraId="08168366" w14:textId="77777777" w:rsidR="00501BF3" w:rsidRDefault="00501BF3">
      <w:pPr>
        <w:pStyle w:val="Retraitcorpsdetexte31"/>
        <w:numPr>
          <w:ilvl w:val="12"/>
          <w:numId w:val="0"/>
        </w:numPr>
        <w:tabs>
          <w:tab w:val="clear" w:pos="360"/>
          <w:tab w:val="left" w:pos="1440"/>
          <w:tab w:val="right" w:pos="9639"/>
          <w:tab w:val="right" w:pos="10206"/>
        </w:tabs>
        <w:spacing w:before="60" w:after="0"/>
        <w:ind w:right="238"/>
        <w:jc w:val="both"/>
        <w:rPr>
          <w:rFonts w:ascii="Arial Narrow" w:hAnsi="Arial Narrow"/>
          <w:sz w:val="20"/>
          <w:lang w:val="it-IT"/>
        </w:rPr>
      </w:pPr>
    </w:p>
    <w:p w14:paraId="1CFE9E44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7B0E5E63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6E2C7733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1B808BD4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47950F17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4F68F00C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7F264E1E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5795FC20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14ABDEB2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12998C2E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480000D4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22F0BC8F" w14:textId="77777777" w:rsidR="00F60E68" w:rsidRDefault="00F60E68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i/>
          <w:iCs/>
          <w:sz w:val="16"/>
          <w:lang w:val="it-IT"/>
        </w:rPr>
      </w:pPr>
    </w:p>
    <w:p w14:paraId="62BB92C8" w14:textId="432CA633" w:rsidR="00501BF3" w:rsidRDefault="00501BF3" w:rsidP="00581F58">
      <w:pPr>
        <w:pStyle w:val="Corpsdetexte21"/>
        <w:numPr>
          <w:ilvl w:val="12"/>
          <w:numId w:val="0"/>
        </w:numPr>
        <w:tabs>
          <w:tab w:val="clear" w:pos="2835"/>
        </w:tabs>
        <w:spacing w:before="120"/>
        <w:ind w:right="70"/>
        <w:jc w:val="right"/>
        <w:rPr>
          <w:rStyle w:val="PorfidoLuigi"/>
          <w:rFonts w:ascii="Arial Narrow" w:hAnsi="Arial Narrow"/>
          <w:i/>
          <w:iCs/>
          <w:sz w:val="16"/>
          <w:lang w:val="it-IT"/>
        </w:rPr>
      </w:pPr>
      <w:r>
        <w:rPr>
          <w:i/>
          <w:iCs/>
          <w:sz w:val="16"/>
          <w:lang w:val="it-IT"/>
        </w:rPr>
        <w:t>Autorizzo il trattamento dei dati ai sensi del DL 196/03.</w:t>
      </w:r>
    </w:p>
    <w:sectPr w:rsidR="00501BF3">
      <w:footerReference w:type="default" r:id="rId9"/>
      <w:pgSz w:w="11906" w:h="16838"/>
      <w:pgMar w:top="1134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457D5" w14:textId="77777777" w:rsidR="003321A4" w:rsidRDefault="003321A4">
      <w:r>
        <w:separator/>
      </w:r>
    </w:p>
  </w:endnote>
  <w:endnote w:type="continuationSeparator" w:id="0">
    <w:p w14:paraId="7E050CE3" w14:textId="77777777" w:rsidR="003321A4" w:rsidRDefault="0033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96B2B" w14:textId="77777777" w:rsidR="00C4791F" w:rsidRPr="00581F58" w:rsidRDefault="00C4791F" w:rsidP="00581F58">
    <w:pPr>
      <w:pStyle w:val="Pieddepage"/>
      <w:jc w:val="center"/>
      <w:rPr>
        <w:sz w:val="16"/>
        <w:szCs w:val="16"/>
      </w:rPr>
    </w:pPr>
    <w:r w:rsidRPr="00581F58">
      <w:rPr>
        <w:rStyle w:val="Numrodepage"/>
        <w:sz w:val="16"/>
        <w:szCs w:val="16"/>
      </w:rPr>
      <w:fldChar w:fldCharType="begin"/>
    </w:r>
    <w:r w:rsidRPr="00581F58">
      <w:rPr>
        <w:rStyle w:val="Numrodepage"/>
        <w:sz w:val="16"/>
        <w:szCs w:val="16"/>
      </w:rPr>
      <w:instrText xml:space="preserve"> PAGE </w:instrText>
    </w:r>
    <w:r w:rsidRPr="00581F58">
      <w:rPr>
        <w:rStyle w:val="Numrodepage"/>
        <w:sz w:val="16"/>
        <w:szCs w:val="16"/>
      </w:rPr>
      <w:fldChar w:fldCharType="separate"/>
    </w:r>
    <w:r w:rsidR="00D9119C">
      <w:rPr>
        <w:rStyle w:val="Numrodepage"/>
        <w:noProof/>
        <w:sz w:val="16"/>
        <w:szCs w:val="16"/>
      </w:rPr>
      <w:t>2</w:t>
    </w:r>
    <w:r w:rsidRPr="00581F58">
      <w:rPr>
        <w:rStyle w:val="Numrodepage"/>
        <w:sz w:val="16"/>
        <w:szCs w:val="16"/>
      </w:rPr>
      <w:fldChar w:fldCharType="end"/>
    </w:r>
    <w:r w:rsidRPr="00581F58">
      <w:rPr>
        <w:rStyle w:val="Numrodepage"/>
        <w:sz w:val="16"/>
        <w:szCs w:val="16"/>
      </w:rPr>
      <w:t xml:space="preserve">  -  </w:t>
    </w:r>
    <w:r w:rsidRPr="00581F58">
      <w:rPr>
        <w:rStyle w:val="Numrodepage"/>
        <w:sz w:val="16"/>
        <w:szCs w:val="16"/>
      </w:rPr>
      <w:fldChar w:fldCharType="begin"/>
    </w:r>
    <w:r w:rsidRPr="00581F58">
      <w:rPr>
        <w:rStyle w:val="Numrodepage"/>
        <w:sz w:val="16"/>
        <w:szCs w:val="16"/>
      </w:rPr>
      <w:instrText xml:space="preserve"> NUMPAGES </w:instrText>
    </w:r>
    <w:r w:rsidRPr="00581F58">
      <w:rPr>
        <w:rStyle w:val="Numrodepage"/>
        <w:sz w:val="16"/>
        <w:szCs w:val="16"/>
      </w:rPr>
      <w:fldChar w:fldCharType="separate"/>
    </w:r>
    <w:r w:rsidR="00D9119C">
      <w:rPr>
        <w:rStyle w:val="Numrodepage"/>
        <w:noProof/>
        <w:sz w:val="16"/>
        <w:szCs w:val="16"/>
      </w:rPr>
      <w:t>2</w:t>
    </w:r>
    <w:r w:rsidRPr="00581F58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CD791" w14:textId="77777777" w:rsidR="003321A4" w:rsidRDefault="003321A4">
      <w:r>
        <w:separator/>
      </w:r>
    </w:p>
  </w:footnote>
  <w:footnote w:type="continuationSeparator" w:id="0">
    <w:p w14:paraId="4C6433CD" w14:textId="77777777" w:rsidR="003321A4" w:rsidRDefault="0033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96A0702"/>
    <w:lvl w:ilvl="0">
      <w:numFmt w:val="decimal"/>
      <w:lvlText w:val="*"/>
      <w:lvlJc w:val="left"/>
    </w:lvl>
  </w:abstractNum>
  <w:abstractNum w:abstractNumId="1" w15:restartNumberingAfterBreak="0">
    <w:nsid w:val="012F24D2"/>
    <w:multiLevelType w:val="hybridMultilevel"/>
    <w:tmpl w:val="90E64F2C"/>
    <w:lvl w:ilvl="0" w:tplc="10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39FF"/>
    <w:multiLevelType w:val="hybridMultilevel"/>
    <w:tmpl w:val="3DCE800C"/>
    <w:lvl w:ilvl="0" w:tplc="10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15EFF"/>
    <w:multiLevelType w:val="hybridMultilevel"/>
    <w:tmpl w:val="997841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926CD"/>
    <w:multiLevelType w:val="hybridMultilevel"/>
    <w:tmpl w:val="986E17DC"/>
    <w:lvl w:ilvl="0" w:tplc="040C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54FF7A92"/>
    <w:multiLevelType w:val="hybridMultilevel"/>
    <w:tmpl w:val="986E17DC"/>
    <w:lvl w:ilvl="0" w:tplc="040C0003">
      <w:start w:val="1"/>
      <w:numFmt w:val="bullet"/>
      <w:lvlText w:val="o"/>
      <w:lvlJc w:val="left"/>
      <w:pPr>
        <w:tabs>
          <w:tab w:val="num" w:pos="361"/>
        </w:tabs>
        <w:ind w:left="361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B"/>
    <w:rsid w:val="000227CB"/>
    <w:rsid w:val="000A2CDF"/>
    <w:rsid w:val="000E1C7C"/>
    <w:rsid w:val="001C1DE4"/>
    <w:rsid w:val="001F2025"/>
    <w:rsid w:val="002174A7"/>
    <w:rsid w:val="002E5CC9"/>
    <w:rsid w:val="00320432"/>
    <w:rsid w:val="003321A4"/>
    <w:rsid w:val="004B0309"/>
    <w:rsid w:val="00501BF3"/>
    <w:rsid w:val="00507B72"/>
    <w:rsid w:val="00581F58"/>
    <w:rsid w:val="005D154D"/>
    <w:rsid w:val="00786FCA"/>
    <w:rsid w:val="00790505"/>
    <w:rsid w:val="00824A2F"/>
    <w:rsid w:val="00877DC1"/>
    <w:rsid w:val="00883D05"/>
    <w:rsid w:val="00966F72"/>
    <w:rsid w:val="0097193C"/>
    <w:rsid w:val="00A42966"/>
    <w:rsid w:val="00A500F9"/>
    <w:rsid w:val="00AB58DB"/>
    <w:rsid w:val="00AC498A"/>
    <w:rsid w:val="00C06542"/>
    <w:rsid w:val="00C4791F"/>
    <w:rsid w:val="00CA55DF"/>
    <w:rsid w:val="00D12AC9"/>
    <w:rsid w:val="00D9119C"/>
    <w:rsid w:val="00DD128B"/>
    <w:rsid w:val="00E12C07"/>
    <w:rsid w:val="00EB157B"/>
    <w:rsid w:val="00F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ACBF2"/>
  <w15:docId w15:val="{137341C9-38EF-4934-9EB8-818DCA1A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20"/>
      <w:sz w:val="1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0"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cs="Arial"/>
      <w:b/>
      <w:i/>
      <w:sz w:val="30"/>
      <w:lang w:val="it-IT"/>
    </w:rPr>
  </w:style>
  <w:style w:type="paragraph" w:styleId="Titre3">
    <w:name w:val="heading 3"/>
    <w:basedOn w:val="Normal"/>
    <w:next w:val="Normal"/>
    <w:qFormat/>
    <w:pPr>
      <w:keepNext/>
      <w:tabs>
        <w:tab w:val="left" w:pos="142"/>
        <w:tab w:val="right" w:pos="9180"/>
      </w:tabs>
      <w:ind w:right="-110"/>
      <w:outlineLvl w:val="2"/>
    </w:pPr>
    <w:rPr>
      <w:rFonts w:ascii="Arial Narrow" w:hAnsi="Arial Narrow"/>
      <w:lang w:val="it-IT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i/>
      <w:iCs/>
      <w:sz w:val="28"/>
      <w:lang w:val="it-IT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 w:cs="Arial"/>
      <w:b/>
      <w:kern w:val="0"/>
      <w:sz w:val="20"/>
      <w:szCs w:val="18"/>
      <w:lang w:val="en-GB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cs="Arial"/>
      <w:b/>
      <w:bCs/>
      <w:kern w:val="0"/>
      <w:sz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tabs>
        <w:tab w:val="left" w:pos="2835"/>
      </w:tabs>
      <w:overflowPunct w:val="0"/>
      <w:autoSpaceDE w:val="0"/>
      <w:autoSpaceDN w:val="0"/>
      <w:adjustRightInd w:val="0"/>
      <w:ind w:left="2832" w:hanging="2547"/>
      <w:textAlignment w:val="baseline"/>
    </w:pPr>
    <w:rPr>
      <w:kern w:val="0"/>
      <w:sz w:val="24"/>
      <w:szCs w:val="20"/>
    </w:rPr>
  </w:style>
  <w:style w:type="paragraph" w:customStyle="1" w:styleId="Retraitcorpsdetexte31">
    <w:name w:val="Retrait corps de texte 31"/>
    <w:basedOn w:val="Normal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340" w:hanging="340"/>
      <w:textAlignment w:val="baseline"/>
    </w:pPr>
    <w:rPr>
      <w:kern w:val="0"/>
      <w:sz w:val="16"/>
      <w:szCs w:val="20"/>
    </w:rPr>
  </w:style>
  <w:style w:type="character" w:customStyle="1" w:styleId="PorfidoLuigi">
    <w:name w:val="Porfido Luigi"/>
    <w:basedOn w:val="Policepardfaut"/>
    <w:rPr>
      <w:rFonts w:ascii="Arial" w:hAnsi="Arial"/>
      <w:color w:val="000000"/>
      <w:sz w:val="20"/>
    </w:rPr>
  </w:style>
  <w:style w:type="paragraph" w:styleId="Corpsdetexte2">
    <w:name w:val="Body Text 2"/>
    <w:basedOn w:val="Normal"/>
    <w:pPr>
      <w:spacing w:before="40"/>
    </w:pPr>
    <w:rPr>
      <w:rFonts w:cs="Arial"/>
      <w:kern w:val="0"/>
      <w:sz w:val="20"/>
      <w:lang w:val="en-US"/>
    </w:rPr>
  </w:style>
  <w:style w:type="paragraph" w:customStyle="1" w:styleId="Normalcentr1">
    <w:name w:val="Normal centré1"/>
    <w:basedOn w:val="Normal"/>
    <w:pPr>
      <w:overflowPunct w:val="0"/>
      <w:autoSpaceDE w:val="0"/>
      <w:autoSpaceDN w:val="0"/>
      <w:adjustRightInd w:val="0"/>
      <w:ind w:left="567" w:right="850"/>
      <w:jc w:val="both"/>
      <w:textAlignment w:val="baseline"/>
    </w:pPr>
    <w:rPr>
      <w:kern w:val="0"/>
      <w:sz w:val="20"/>
      <w:szCs w:val="20"/>
    </w:rPr>
  </w:style>
  <w:style w:type="character" w:customStyle="1" w:styleId="arial15b181">
    <w:name w:val="arial_15b_181"/>
    <w:basedOn w:val="Policepardfaut"/>
    <w:rPr>
      <w:rFonts w:ascii="Arial" w:hAnsi="Arial" w:cs="Arial" w:hint="default"/>
      <w:b/>
      <w:bCs/>
      <w:color w:val="000066"/>
      <w:spacing w:val="360"/>
      <w:sz w:val="30"/>
      <w:szCs w:val="30"/>
    </w:rPr>
  </w:style>
  <w:style w:type="paragraph" w:customStyle="1" w:styleId="BodyText21">
    <w:name w:val="Body Text 21"/>
    <w:basedOn w:val="Normal"/>
    <w:pPr>
      <w:tabs>
        <w:tab w:val="left" w:pos="2835"/>
      </w:tabs>
      <w:ind w:left="2832" w:hanging="2547"/>
    </w:pPr>
    <w:rPr>
      <w:kern w:val="0"/>
      <w:sz w:val="24"/>
      <w:szCs w:val="20"/>
    </w:rPr>
  </w:style>
  <w:style w:type="paragraph" w:styleId="Corpsdetexte">
    <w:name w:val="Body Text"/>
    <w:basedOn w:val="Normal"/>
    <w:pPr>
      <w:jc w:val="both"/>
    </w:pPr>
    <w:rPr>
      <w:rFonts w:ascii="Arial Narrow" w:hAnsi="Arial Narrow"/>
      <w:kern w:val="0"/>
      <w:sz w:val="18"/>
      <w:szCs w:val="20"/>
    </w:rPr>
  </w:style>
  <w:style w:type="paragraph" w:styleId="Corpsdetexte3">
    <w:name w:val="Body Text 3"/>
    <w:basedOn w:val="Normal"/>
    <w:pPr>
      <w:spacing w:before="60" w:after="60"/>
      <w:jc w:val="both"/>
    </w:pPr>
    <w:rPr>
      <w:rFonts w:ascii="Arial Narrow" w:hAnsi="Arial Narrow"/>
      <w:sz w:val="20"/>
      <w:szCs w:val="20"/>
      <w:lang w:val="it-IT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En-tte">
    <w:name w:val="header"/>
    <w:basedOn w:val="Normal"/>
    <w:rsid w:val="00581F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1F5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1F58"/>
  </w:style>
  <w:style w:type="paragraph" w:customStyle="1" w:styleId="Default">
    <w:name w:val="Default"/>
    <w:rsid w:val="005D15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71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193C"/>
    <w:rPr>
      <w:rFonts w:ascii="Courier New" w:hAnsi="Courier New" w:cs="Courier New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porfido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gi.porfido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Luigi PORFIDO</vt:lpstr>
    </vt:vector>
  </TitlesOfParts>
  <Company> </Company>
  <LinksUpToDate>false</LinksUpToDate>
  <CharactersWithSpaces>6492</CharactersWithSpaces>
  <SharedDoc>false</SharedDoc>
  <HLinks>
    <vt:vector size="12" baseType="variant">
      <vt:variant>
        <vt:i4>6750229</vt:i4>
      </vt:variant>
      <vt:variant>
        <vt:i4>3</vt:i4>
      </vt:variant>
      <vt:variant>
        <vt:i4>0</vt:i4>
      </vt:variant>
      <vt:variant>
        <vt:i4>5</vt:i4>
      </vt:variant>
      <vt:variant>
        <vt:lpwstr>mailto:luigi.porfido@bluewin.ch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mailto:luigi.porfido@bluewin.ch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Luigi PORFIDO</dc:title>
  <dc:subject/>
  <dc:creator>luigi porfido</dc:creator>
  <cp:keywords/>
  <dc:description/>
  <cp:lastModifiedBy>ELISA PORFIDO</cp:lastModifiedBy>
  <cp:revision>6</cp:revision>
  <cp:lastPrinted>2004-04-27T11:43:00Z</cp:lastPrinted>
  <dcterms:created xsi:type="dcterms:W3CDTF">2020-08-20T15:00:00Z</dcterms:created>
  <dcterms:modified xsi:type="dcterms:W3CDTF">2020-08-20T15:24:00Z</dcterms:modified>
</cp:coreProperties>
</file>