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1DB" w:rsidRDefault="00AA6CD1">
      <w:pPr>
        <w:pStyle w:val="Standard"/>
        <w:jc w:val="center"/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>CURRICULUM VITAE</w:t>
      </w:r>
    </w:p>
    <w:p w:rsidR="00FC71DB" w:rsidRDefault="00FC71DB">
      <w:pPr>
        <w:pStyle w:val="Standard"/>
        <w:jc w:val="center"/>
        <w:rPr>
          <w:rFonts w:ascii="Arial" w:hAnsi="Arial"/>
          <w:sz w:val="28"/>
          <w:szCs w:val="28"/>
        </w:rPr>
      </w:pPr>
    </w:p>
    <w:p w:rsidR="00FC71DB" w:rsidRDefault="00FC71DB">
      <w:pPr>
        <w:pStyle w:val="Standard"/>
        <w:jc w:val="center"/>
        <w:rPr>
          <w:rFonts w:ascii="Arial" w:hAnsi="Arial"/>
          <w:sz w:val="28"/>
          <w:szCs w:val="28"/>
        </w:rPr>
      </w:pPr>
    </w:p>
    <w:p w:rsidR="00AA6CD1" w:rsidRPr="00AA6CD1" w:rsidRDefault="00AA6CD1">
      <w:pPr>
        <w:pStyle w:val="Standard"/>
        <w:jc w:val="both"/>
        <w:rPr>
          <w:rFonts w:ascii="Arial" w:hAnsi="Arial"/>
          <w:b/>
          <w:sz w:val="28"/>
          <w:szCs w:val="28"/>
        </w:rPr>
      </w:pPr>
      <w:r w:rsidRPr="00AA6CD1">
        <w:rPr>
          <w:rFonts w:ascii="Arial" w:hAnsi="Arial"/>
          <w:b/>
          <w:sz w:val="28"/>
          <w:szCs w:val="28"/>
        </w:rPr>
        <w:t xml:space="preserve">ROSSI MAGI LORELLA, </w:t>
      </w:r>
    </w:p>
    <w:p w:rsidR="00AA6CD1" w:rsidRDefault="00AA6CD1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sz w:val="28"/>
          <w:szCs w:val="28"/>
        </w:rPr>
        <w:t>n</w:t>
      </w:r>
      <w:r>
        <w:rPr>
          <w:rFonts w:ascii="Arial" w:hAnsi="Arial"/>
        </w:rPr>
        <w:t xml:space="preserve">ata a Pesaro (PU) il 18/04/1961, </w:t>
      </w:r>
    </w:p>
    <w:p w:rsidR="00FC71DB" w:rsidRDefault="00AA6CD1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residente a Senigallia (AN), via R. Ardigò 45</w:t>
      </w:r>
    </w:p>
    <w:p w:rsidR="00AA6CD1" w:rsidRDefault="00AA6CD1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coniugata dal 03/03/1991 con Antonio </w:t>
      </w:r>
      <w:proofErr w:type="spellStart"/>
      <w:r>
        <w:rPr>
          <w:rFonts w:ascii="Arial" w:hAnsi="Arial"/>
        </w:rPr>
        <w:t>Berluti</w:t>
      </w:r>
      <w:bookmarkStart w:id="0" w:name="_GoBack"/>
      <w:bookmarkEnd w:id="0"/>
      <w:proofErr w:type="spellEnd"/>
    </w:p>
    <w:p w:rsidR="00FC71DB" w:rsidRDefault="00AA6CD1">
      <w:pPr>
        <w:pStyle w:val="Standard"/>
        <w:jc w:val="both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71DB" w:rsidRDefault="00FC71DB">
      <w:pPr>
        <w:pStyle w:val="Standard"/>
        <w:jc w:val="both"/>
        <w:rPr>
          <w:rFonts w:ascii="Arial" w:hAnsi="Arial"/>
        </w:rPr>
      </w:pPr>
    </w:p>
    <w:p w:rsidR="00FC71DB" w:rsidRDefault="00FC71DB">
      <w:pPr>
        <w:pStyle w:val="Standard"/>
        <w:jc w:val="both"/>
        <w:rPr>
          <w:rFonts w:ascii="Arial" w:hAnsi="Arial"/>
        </w:rPr>
      </w:pPr>
    </w:p>
    <w:p w:rsidR="00FC71DB" w:rsidRPr="00AA6CD1" w:rsidRDefault="00AA6CD1">
      <w:pPr>
        <w:pStyle w:val="Standard"/>
        <w:spacing w:line="276" w:lineRule="auto"/>
        <w:jc w:val="both"/>
        <w:rPr>
          <w:rFonts w:hint="eastAsia"/>
          <w:b/>
        </w:rPr>
      </w:pPr>
      <w:r w:rsidRPr="00AA6CD1">
        <w:rPr>
          <w:rFonts w:ascii="Arial" w:hAnsi="Arial"/>
          <w:b/>
        </w:rPr>
        <w:t xml:space="preserve">  TITOLO  DI  STUDIO:</w:t>
      </w:r>
    </w:p>
    <w:p w:rsidR="00FC71DB" w:rsidRDefault="00AA6CD1">
      <w:pPr>
        <w:pStyle w:val="Standard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diploma di ragioniere e perito commerciale </w:t>
      </w:r>
      <w:r>
        <w:rPr>
          <w:rFonts w:ascii="Arial" w:hAnsi="Arial"/>
        </w:rPr>
        <w:t>conseguito presso l’Istituto Tecnico Commerciale Corinaldesi di Senigallia, A.A 1979-80.</w:t>
      </w:r>
    </w:p>
    <w:p w:rsidR="00FC71DB" w:rsidRDefault="00FC71DB">
      <w:pPr>
        <w:pStyle w:val="Standard"/>
        <w:jc w:val="both"/>
        <w:rPr>
          <w:rFonts w:ascii="Arial" w:hAnsi="Arial"/>
        </w:rPr>
      </w:pPr>
    </w:p>
    <w:p w:rsidR="00FC71DB" w:rsidRDefault="00FC71DB">
      <w:pPr>
        <w:pStyle w:val="Standard"/>
        <w:jc w:val="both"/>
        <w:rPr>
          <w:rFonts w:ascii="Arial" w:hAnsi="Arial"/>
        </w:rPr>
      </w:pPr>
    </w:p>
    <w:p w:rsidR="00FC71DB" w:rsidRDefault="00FC71DB">
      <w:pPr>
        <w:pStyle w:val="Standard"/>
        <w:jc w:val="both"/>
        <w:rPr>
          <w:rFonts w:ascii="Arial" w:hAnsi="Arial"/>
        </w:rPr>
      </w:pPr>
    </w:p>
    <w:p w:rsidR="00FC71DB" w:rsidRPr="00AA6CD1" w:rsidRDefault="00AA6CD1">
      <w:pPr>
        <w:pStyle w:val="Standard"/>
        <w:spacing w:line="276" w:lineRule="auto"/>
        <w:jc w:val="both"/>
        <w:rPr>
          <w:rFonts w:ascii="Arial" w:hAnsi="Arial"/>
          <w:b/>
        </w:rPr>
      </w:pPr>
      <w:r w:rsidRPr="00AA6CD1">
        <w:rPr>
          <w:rFonts w:ascii="Arial" w:hAnsi="Arial"/>
          <w:b/>
        </w:rPr>
        <w:t xml:space="preserve">  ESPERIENZE LAVORATIVE:</w:t>
      </w:r>
    </w:p>
    <w:p w:rsidR="00AA6CD1" w:rsidRPr="00AA6CD1" w:rsidRDefault="00AA6CD1" w:rsidP="00AA6CD1">
      <w:pPr>
        <w:pStyle w:val="Standard"/>
        <w:numPr>
          <w:ilvl w:val="0"/>
          <w:numId w:val="3"/>
        </w:numPr>
        <w:ind w:left="0" w:firstLine="0"/>
        <w:jc w:val="both"/>
      </w:pPr>
      <w:r>
        <w:rPr>
          <w:rFonts w:ascii="Arial" w:hAnsi="Arial"/>
          <w:b/>
          <w:bCs/>
        </w:rPr>
        <w:t>dal 1980 al 1983</w:t>
      </w:r>
      <w:r>
        <w:rPr>
          <w:rFonts w:ascii="Arial" w:hAnsi="Arial"/>
        </w:rPr>
        <w:t xml:space="preserve"> segretaria presso studio legale con sede a Senigallia ed Ancona</w:t>
      </w:r>
    </w:p>
    <w:p w:rsidR="00AA6CD1" w:rsidRDefault="00AA6CD1" w:rsidP="00AA6CD1">
      <w:pPr>
        <w:pStyle w:val="Standard"/>
        <w:jc w:val="both"/>
      </w:pPr>
    </w:p>
    <w:p w:rsidR="00AA6CD1" w:rsidRPr="00AA6CD1" w:rsidRDefault="00AA6CD1" w:rsidP="00AA6CD1">
      <w:pPr>
        <w:pStyle w:val="Standard"/>
        <w:numPr>
          <w:ilvl w:val="0"/>
          <w:numId w:val="2"/>
        </w:numPr>
        <w:jc w:val="both"/>
      </w:pPr>
      <w:r w:rsidRPr="00AA6CD1">
        <w:rPr>
          <w:rFonts w:ascii="Arial" w:hAnsi="Arial"/>
          <w:b/>
          <w:bCs/>
        </w:rPr>
        <w:t>dal 1984 al 1988</w:t>
      </w:r>
      <w:r w:rsidRPr="00AA6CD1">
        <w:rPr>
          <w:rFonts w:ascii="Arial" w:hAnsi="Arial"/>
        </w:rPr>
        <w:t xml:space="preserve"> contabile presso una ditta di accertame</w:t>
      </w:r>
      <w:r w:rsidRPr="00AA6CD1">
        <w:rPr>
          <w:rFonts w:ascii="Arial" w:hAnsi="Arial"/>
        </w:rPr>
        <w:t>nto e riscossione della pubblicità a Senigallia e successivamente capoufficio e responsabile delle gare di appalto nella sede di Ancona;</w:t>
      </w:r>
    </w:p>
    <w:p w:rsidR="00AA6CD1" w:rsidRPr="00AA6CD1" w:rsidRDefault="00AA6CD1" w:rsidP="00AA6CD1">
      <w:pPr>
        <w:pStyle w:val="Standard"/>
        <w:jc w:val="both"/>
      </w:pPr>
    </w:p>
    <w:p w:rsidR="00FC71DB" w:rsidRDefault="00AA6CD1" w:rsidP="00AA6CD1">
      <w:pPr>
        <w:pStyle w:val="Standard"/>
        <w:numPr>
          <w:ilvl w:val="0"/>
          <w:numId w:val="2"/>
        </w:numPr>
        <w:jc w:val="both"/>
        <w:rPr>
          <w:rFonts w:hint="eastAsia"/>
        </w:rPr>
      </w:pPr>
      <w:r w:rsidRPr="00AA6CD1">
        <w:rPr>
          <w:rFonts w:ascii="Arial" w:hAnsi="Arial"/>
          <w:b/>
          <w:bCs/>
        </w:rPr>
        <w:t>dal 1989 al 1993</w:t>
      </w:r>
      <w:r w:rsidRPr="00AA6CD1">
        <w:rPr>
          <w:rFonts w:ascii="Arial" w:hAnsi="Arial"/>
        </w:rPr>
        <w:t xml:space="preserve">, collaborazione con lo studio commerciale dott. Antonio PELLEGRINI per la tenuta di contabilità </w:t>
      </w:r>
      <w:r w:rsidRPr="00AA6CD1">
        <w:rPr>
          <w:rFonts w:ascii="Arial" w:hAnsi="Arial"/>
        </w:rPr>
        <w:t>ordinaria e semplificata dei clienti dello studio, in qualità di libera professionista esterna;</w:t>
      </w:r>
    </w:p>
    <w:p w:rsidR="00FC71DB" w:rsidRDefault="00FC71DB" w:rsidP="00AA6CD1">
      <w:pPr>
        <w:pStyle w:val="Standard"/>
        <w:jc w:val="both"/>
        <w:rPr>
          <w:rFonts w:ascii="Arial" w:hAnsi="Arial"/>
        </w:rPr>
      </w:pPr>
    </w:p>
    <w:p w:rsidR="00FC71DB" w:rsidRDefault="00AA6CD1">
      <w:pPr>
        <w:pStyle w:val="Standard"/>
        <w:numPr>
          <w:ilvl w:val="0"/>
          <w:numId w:val="2"/>
        </w:numPr>
        <w:jc w:val="both"/>
        <w:rPr>
          <w:rFonts w:hint="eastAsia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>dal 1994 al 2000</w:t>
      </w:r>
      <w:r>
        <w:rPr>
          <w:rFonts w:ascii="Arial" w:hAnsi="Arial"/>
        </w:rPr>
        <w:t xml:space="preserve">, collaborazione presso il maglificio </w:t>
      </w:r>
      <w:proofErr w:type="spellStart"/>
      <w:r>
        <w:rPr>
          <w:rFonts w:ascii="Arial" w:hAnsi="Arial"/>
        </w:rPr>
        <w:t>Berluti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s.n.c</w:t>
      </w:r>
      <w:proofErr w:type="spellEnd"/>
      <w:r>
        <w:rPr>
          <w:rFonts w:ascii="Arial" w:hAnsi="Arial"/>
        </w:rPr>
        <w:t xml:space="preserve"> con mansioni contabili, rapporti e selezione fornitori, organizzazione e partecipazione a </w:t>
      </w:r>
      <w:r>
        <w:rPr>
          <w:rFonts w:ascii="Arial" w:hAnsi="Arial"/>
        </w:rPr>
        <w:t>rassegne fieristiche nazionali ed estere, controllo e</w:t>
      </w:r>
      <w:r>
        <w:rPr>
          <w:rFonts w:ascii="Arial" w:hAnsi="Arial"/>
        </w:rPr>
        <w:t xml:space="preserve"> verifica spedizione merce alla clientela;</w:t>
      </w:r>
    </w:p>
    <w:p w:rsidR="00FC71DB" w:rsidRDefault="00FC71DB" w:rsidP="00AA6CD1">
      <w:pPr>
        <w:pStyle w:val="Standard"/>
        <w:jc w:val="both"/>
        <w:rPr>
          <w:rFonts w:ascii="Arial" w:hAnsi="Arial"/>
        </w:rPr>
      </w:pPr>
    </w:p>
    <w:p w:rsidR="00FC71DB" w:rsidRDefault="00AA6CD1">
      <w:pPr>
        <w:pStyle w:val="Standard"/>
        <w:numPr>
          <w:ilvl w:val="0"/>
          <w:numId w:val="2"/>
        </w:numPr>
        <w:jc w:val="both"/>
        <w:rPr>
          <w:rFonts w:hint="eastAsia"/>
          <w:b/>
          <w:bCs/>
        </w:rPr>
      </w:pPr>
      <w:r>
        <w:rPr>
          <w:rFonts w:ascii="Arial" w:hAnsi="Arial"/>
          <w:b/>
          <w:bCs/>
        </w:rPr>
        <w:t>dal 2001 al 2016</w:t>
      </w:r>
      <w:r>
        <w:rPr>
          <w:rFonts w:ascii="Arial" w:hAnsi="Arial"/>
        </w:rPr>
        <w:t>, titolare unica di attività commerciale al dettaglio di abbigliamento per donna e uomo, con sede a Macerata, cessata nel 2016.</w:t>
      </w:r>
    </w:p>
    <w:p w:rsidR="00FC71DB" w:rsidRDefault="00FC71DB">
      <w:pPr>
        <w:pStyle w:val="Standard"/>
        <w:jc w:val="both"/>
        <w:rPr>
          <w:rFonts w:hint="eastAsia"/>
          <w:b/>
          <w:bCs/>
        </w:rPr>
      </w:pPr>
    </w:p>
    <w:p w:rsidR="00FC71DB" w:rsidRDefault="00FC71DB">
      <w:pPr>
        <w:pStyle w:val="Standard"/>
        <w:jc w:val="both"/>
        <w:rPr>
          <w:rFonts w:hint="eastAsia"/>
          <w:b/>
          <w:bCs/>
        </w:rPr>
      </w:pPr>
    </w:p>
    <w:p w:rsidR="00FC71DB" w:rsidRDefault="00FC71DB">
      <w:pPr>
        <w:pStyle w:val="Standard"/>
        <w:jc w:val="both"/>
        <w:rPr>
          <w:rFonts w:hint="eastAsia"/>
          <w:b/>
          <w:bCs/>
        </w:rPr>
      </w:pPr>
    </w:p>
    <w:p w:rsidR="00FC71DB" w:rsidRDefault="00FC71DB">
      <w:pPr>
        <w:pStyle w:val="Standard"/>
        <w:spacing w:line="276" w:lineRule="auto"/>
        <w:jc w:val="both"/>
        <w:rPr>
          <w:rFonts w:ascii="Arial" w:hAnsi="Arial"/>
        </w:rPr>
      </w:pPr>
    </w:p>
    <w:p w:rsidR="00FC71DB" w:rsidRDefault="00FC71DB">
      <w:pPr>
        <w:pStyle w:val="Standard"/>
        <w:jc w:val="both"/>
        <w:rPr>
          <w:rFonts w:ascii="Arial" w:hAnsi="Arial"/>
        </w:rPr>
      </w:pPr>
    </w:p>
    <w:p w:rsidR="00FC71DB" w:rsidRDefault="00FC71DB">
      <w:pPr>
        <w:pStyle w:val="Standard"/>
        <w:spacing w:line="276" w:lineRule="auto"/>
        <w:jc w:val="both"/>
        <w:rPr>
          <w:rFonts w:ascii="Arial" w:hAnsi="Arial"/>
          <w:u w:val="single"/>
        </w:rPr>
      </w:pPr>
    </w:p>
    <w:p w:rsidR="00FC71DB" w:rsidRDefault="00FC71DB">
      <w:pPr>
        <w:pStyle w:val="Standard"/>
        <w:jc w:val="both"/>
        <w:rPr>
          <w:rFonts w:ascii="Arial" w:hAnsi="Arial"/>
          <w:u w:val="single"/>
        </w:rPr>
      </w:pPr>
    </w:p>
    <w:p w:rsidR="00FC71DB" w:rsidRDefault="00AA6CD1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sectPr w:rsidR="00FC71D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A6CD1">
      <w:pPr>
        <w:rPr>
          <w:rFonts w:hint="eastAsia"/>
        </w:rPr>
      </w:pPr>
      <w:r>
        <w:separator/>
      </w:r>
    </w:p>
  </w:endnote>
  <w:endnote w:type="continuationSeparator" w:id="0">
    <w:p w:rsidR="00000000" w:rsidRDefault="00AA6CD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A6CD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AA6CD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595C"/>
    <w:multiLevelType w:val="multilevel"/>
    <w:tmpl w:val="66C275D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1BB238D6"/>
    <w:multiLevelType w:val="multilevel"/>
    <w:tmpl w:val="BA9C62E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3F8A4980"/>
    <w:multiLevelType w:val="hybridMultilevel"/>
    <w:tmpl w:val="EEBEAF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C71DB"/>
    <w:rsid w:val="00AA6CD1"/>
    <w:rsid w:val="00FC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2020-07-20T18:45:00Z</dcterms:created>
  <dcterms:modified xsi:type="dcterms:W3CDTF">2020-09-05T04:33:00Z</dcterms:modified>
</cp:coreProperties>
</file>